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sz w:val="60"/>
          <w:szCs w:val="60"/>
          <w:lang w:val="en-US" w:eastAsia="zh-CN"/>
        </w:rPr>
      </w:pPr>
      <w:r>
        <w:rPr>
          <w:rFonts w:hint="eastAsia" w:ascii="宋体" w:hAnsi="宋体" w:eastAsia="宋体" w:cs="宋体"/>
          <w:b/>
          <w:color w:val="FF0000"/>
          <w:w w:val="108"/>
          <w:sz w:val="60"/>
          <w:szCs w:val="60"/>
        </w:rPr>
        <w:t>本溪市溪湖区农</w:t>
      </w:r>
      <w:r>
        <w:rPr>
          <w:rFonts w:hint="eastAsia" w:ascii="宋体" w:hAnsi="宋体" w:eastAsia="宋体" w:cs="宋体"/>
          <w:b/>
          <w:color w:val="FF0000"/>
          <w:w w:val="108"/>
          <w:sz w:val="60"/>
          <w:szCs w:val="60"/>
          <w:lang w:eastAsia="zh-CN"/>
        </w:rPr>
        <w:t>业农村</w:t>
      </w:r>
      <w:r>
        <w:rPr>
          <w:rFonts w:hint="eastAsia" w:ascii="宋体" w:hAnsi="宋体" w:eastAsia="宋体" w:cs="宋体"/>
          <w:b/>
          <w:color w:val="FF0000"/>
          <w:w w:val="108"/>
          <w:sz w:val="60"/>
          <w:szCs w:val="60"/>
        </w:rPr>
        <w:t>局</w:t>
      </w:r>
      <w:r>
        <w:rPr>
          <w:rFonts w:hint="eastAsia" w:ascii="宋体" w:hAnsi="宋体" w:cs="宋体"/>
          <w:b/>
          <w:color w:val="FF0000"/>
          <w:w w:val="108"/>
          <w:sz w:val="60"/>
          <w:szCs w:val="60"/>
          <w:lang w:val="en-US" w:eastAsia="zh-CN"/>
        </w:rPr>
        <w:t xml:space="preserve"> 文</w:t>
      </w:r>
    </w:p>
    <w:p>
      <w:pPr>
        <w:jc w:val="center"/>
        <w:rPr>
          <w:rFonts w:hint="default" w:ascii="宋体" w:hAnsi="宋体" w:eastAsia="宋体"/>
          <w:b/>
          <w:color w:val="FF0000"/>
          <w:spacing w:val="140"/>
          <w:w w:val="90"/>
          <w:kern w:val="13"/>
          <w:sz w:val="60"/>
          <w:szCs w:val="60"/>
          <w:lang w:val="en-US" w:eastAsia="zh-CN"/>
        </w:rPr>
      </w:pPr>
      <w:r>
        <w:rPr>
          <w:rFonts w:hint="eastAsia" w:ascii="宋体" w:hAnsi="宋体" w:eastAsia="宋体" w:cs="宋体"/>
          <w:b/>
          <w:color w:val="FF0000"/>
          <w:spacing w:val="140"/>
          <w:w w:val="90"/>
          <w:kern w:val="13"/>
          <w:sz w:val="60"/>
          <w:szCs w:val="60"/>
        </w:rPr>
        <w:t>本溪市溪湖区财政局</w:t>
      </w:r>
      <w:r>
        <w:rPr>
          <w:rFonts w:hint="eastAsia" w:ascii="宋体" w:hAnsi="宋体" w:cs="宋体"/>
          <w:b/>
          <w:color w:val="FF0000"/>
          <w:w w:val="108"/>
          <w:sz w:val="60"/>
          <w:szCs w:val="60"/>
          <w:lang w:val="en-US" w:eastAsia="zh-CN"/>
        </w:rPr>
        <w:t>件</w:t>
      </w:r>
    </w:p>
    <w:p>
      <w:pPr>
        <w:jc w:val="left"/>
        <w:rPr>
          <w:rFonts w:ascii="宋体" w:hAnsi="宋体"/>
          <w:b/>
          <w:color w:val="FF0000"/>
          <w:sz w:val="36"/>
          <w:szCs w:val="36"/>
        </w:rPr>
      </w:pPr>
    </w:p>
    <w:p>
      <w:pPr>
        <w:jc w:val="center"/>
        <w:rPr>
          <w:rFonts w:ascii="Times New Roman" w:hAnsi="Times New Roman" w:eastAsia="仿宋_GB2312"/>
          <w:sz w:val="32"/>
          <w:szCs w:val="32"/>
          <w:highlight w:val="yellow"/>
        </w:rPr>
      </w:pPr>
      <w:r>
        <w:rPr>
          <w:rFonts w:ascii="Times New Roman" w:hAnsi="Times New Roman" w:eastAsia="仿宋_GB2312"/>
          <w:sz w:val="32"/>
          <w:szCs w:val="32"/>
        </w:rPr>
        <w:t>溪</w:t>
      </w:r>
      <w:r>
        <w:rPr>
          <w:rFonts w:hint="eastAsia" w:ascii="Times New Roman" w:hAnsi="Times New Roman" w:eastAsia="仿宋_GB2312"/>
          <w:sz w:val="32"/>
          <w:szCs w:val="32"/>
          <w:lang w:eastAsia="zh-CN"/>
        </w:rPr>
        <w:t>农</w:t>
      </w:r>
      <w:r>
        <w:rPr>
          <w:rFonts w:ascii="Times New Roman" w:hAnsi="Times New Roman" w:eastAsia="仿宋_GB2312"/>
          <w:sz w:val="32"/>
          <w:szCs w:val="32"/>
        </w:rPr>
        <w:t>发</w:t>
      </w:r>
      <w:r>
        <w:rPr>
          <w:rFonts w:hint="eastAsia" w:ascii="仿宋_GB2312"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21</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64</w:t>
      </w:r>
      <w:r>
        <w:rPr>
          <w:rFonts w:ascii="Times New Roman" w:hAnsi="Times New Roman" w:eastAsia="仿宋_GB2312"/>
          <w:sz w:val="32"/>
          <w:szCs w:val="32"/>
        </w:rPr>
        <w:t>号</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226695</wp:posOffset>
                </wp:positionV>
                <wp:extent cx="5476875" cy="0"/>
                <wp:effectExtent l="0" t="12700" r="9525" b="15875"/>
                <wp:wrapNone/>
                <wp:docPr id="1" name="直接箭头连接符 1"/>
                <wp:cNvGraphicFramePr/>
                <a:graphic xmlns:a="http://schemas.openxmlformats.org/drawingml/2006/main">
                  <a:graphicData uri="http://schemas.microsoft.com/office/word/2010/wordprocessingShape">
                    <wps:wsp>
                      <wps:cNvCnPr/>
                      <wps:spPr>
                        <a:xfrm>
                          <a:off x="0" y="0"/>
                          <a:ext cx="5476875"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17.85pt;height:0pt;width:431.25pt;z-index:251659264;mso-width-relative:page;mso-height-relative:page;" filled="f" stroked="t" coordsize="21600,21600" o:gfxdata="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ij543WAAAABgEAAA8AAAAAAAAAAQAgAAAAIgAAAGRycy9kb3du&#10;cmV2LnhtbFBLAQIUABQAAAAIAIdO4kDEVAXOAQIAAO0DAAAOAAAAAAAAAAEAIAAAACUBAABkcnMv&#10;ZTJvRG9jLnhtbFBLBQYAAAAABgAGAFkBAACYBQAAAAA=&#10;">
                <v:fill on="f" focussize="0,0"/>
                <v:stroke weight="2pt" color="#FF0000" joinstyle="round"/>
                <v:imagedata o:title=""/>
                <o:lock v:ext="edit" aspectratio="f"/>
              </v:shape>
            </w:pict>
          </mc:Fallback>
        </mc:AlternateContent>
      </w:r>
    </w:p>
    <w:p>
      <w:pPr>
        <w:bidi w:val="0"/>
        <w:rPr>
          <w:rFonts w:hint="eastAsia"/>
          <w:kern w:val="2"/>
          <w:sz w:val="21"/>
          <w:szCs w:val="24"/>
          <w:lang w:val="en-US" w:eastAsia="zh-CN" w:bidi="ar-SA"/>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溪湖区农业农村局 溪湖区财政局</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关于印发2021-2023年</w:t>
      </w:r>
      <w:r>
        <w:rPr>
          <w:rFonts w:hint="eastAsia" w:ascii="宋体" w:hAnsi="宋体" w:cs="宋体"/>
          <w:b/>
          <w:bCs/>
          <w:sz w:val="44"/>
          <w:szCs w:val="44"/>
          <w:lang w:val="en-US" w:eastAsia="zh-CN"/>
        </w:rPr>
        <w:t>溪湖区</w:t>
      </w:r>
      <w:r>
        <w:rPr>
          <w:rFonts w:hint="eastAsia" w:ascii="宋体" w:hAnsi="宋体" w:eastAsia="宋体" w:cs="宋体"/>
          <w:b/>
          <w:bCs/>
          <w:sz w:val="44"/>
          <w:szCs w:val="44"/>
          <w:lang w:val="en-US" w:eastAsia="zh-CN"/>
        </w:rPr>
        <w:t>农机购置</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补贴实施方案的通知</w:t>
      </w:r>
    </w:p>
    <w:p>
      <w:pPr>
        <w:jc w:val="center"/>
        <w:rPr>
          <w:rFonts w:hint="eastAsia" w:ascii="宋体" w:hAnsi="宋体" w:eastAsia="宋体" w:cs="宋体"/>
          <w:sz w:val="44"/>
          <w:szCs w:val="44"/>
          <w:lang w:val="en-US" w:eastAsia="zh-CN"/>
        </w:rPr>
      </w:pPr>
    </w:p>
    <w:p>
      <w:pPr>
        <w:rPr>
          <w:rFonts w:hint="eastAsia" w:ascii="仿宋" w:hAnsi="仿宋" w:eastAsia="仿宋" w:cs="仿宋"/>
          <w:sz w:val="32"/>
          <w:szCs w:val="32"/>
        </w:rPr>
      </w:pPr>
      <w:r>
        <w:rPr>
          <w:rFonts w:hint="eastAsia" w:ascii="仿宋" w:hAnsi="仿宋" w:eastAsia="仿宋" w:cs="仿宋"/>
          <w:sz w:val="32"/>
          <w:szCs w:val="32"/>
          <w:lang w:val="en-US" w:eastAsia="zh-CN"/>
        </w:rPr>
        <w:t>东风、火连寨街道办事处</w:t>
      </w:r>
      <w:r>
        <w:rPr>
          <w:rFonts w:hint="eastAsia" w:ascii="仿宋" w:hAnsi="仿宋" w:eastAsia="仿宋" w:cs="仿宋"/>
          <w:sz w:val="32"/>
          <w:szCs w:val="32"/>
        </w:rPr>
        <w:t>:</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按照</w:t>
      </w:r>
      <w:r>
        <w:rPr>
          <w:rFonts w:hint="eastAsia" w:ascii="仿宋" w:hAnsi="仿宋" w:eastAsia="仿宋" w:cs="仿宋"/>
          <w:sz w:val="32"/>
          <w:szCs w:val="32"/>
          <w:lang w:eastAsia="zh-CN"/>
        </w:rPr>
        <w:t>《本溪市农业农村局</w:t>
      </w:r>
      <w:r>
        <w:rPr>
          <w:rFonts w:hint="eastAsia" w:ascii="仿宋" w:hAnsi="仿宋" w:eastAsia="仿宋" w:cs="仿宋"/>
          <w:sz w:val="32"/>
          <w:szCs w:val="32"/>
          <w:lang w:val="en-US" w:eastAsia="zh-CN"/>
        </w:rPr>
        <w:t xml:space="preserve"> 本溪市财政局关于印发</w:t>
      </w:r>
      <w:r>
        <w:rPr>
          <w:rFonts w:hint="eastAsia" w:ascii="仿宋" w:hAnsi="仿宋" w:eastAsia="仿宋" w:cs="仿宋"/>
          <w:sz w:val="32"/>
          <w:szCs w:val="32"/>
        </w:rPr>
        <w:t>&lt;</w:t>
      </w:r>
      <w:r>
        <w:rPr>
          <w:rFonts w:hint="eastAsia" w:ascii="仿宋" w:hAnsi="仿宋" w:eastAsia="仿宋" w:cs="仿宋"/>
          <w:sz w:val="32"/>
          <w:szCs w:val="32"/>
          <w:lang w:val="en-US" w:eastAsia="zh-CN"/>
        </w:rPr>
        <w:t>2021－2023年本溪市农机购置补贴实施方案</w:t>
      </w:r>
      <w:r>
        <w:rPr>
          <w:rFonts w:hint="eastAsia" w:ascii="仿宋" w:hAnsi="仿宋" w:eastAsia="仿宋" w:cs="仿宋"/>
          <w:sz w:val="32"/>
          <w:szCs w:val="32"/>
        </w:rPr>
        <w:t>&gt;</w:t>
      </w:r>
      <w:r>
        <w:rPr>
          <w:rFonts w:hint="eastAsia" w:ascii="仿宋" w:hAnsi="仿宋" w:eastAsia="仿宋" w:cs="仿宋"/>
          <w:sz w:val="32"/>
          <w:szCs w:val="32"/>
          <w:lang w:val="en-US" w:eastAsia="zh-CN"/>
        </w:rPr>
        <w:t>的通知</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本</w:t>
      </w:r>
      <w:r>
        <w:rPr>
          <w:rFonts w:hint="eastAsia" w:ascii="仿宋" w:hAnsi="仿宋" w:eastAsia="仿宋" w:cs="仿宋"/>
          <w:sz w:val="32"/>
          <w:szCs w:val="32"/>
          <w:lang w:val="en-US" w:eastAsia="zh-CN"/>
        </w:rPr>
        <w:t>农发﹝</w:t>
      </w:r>
      <w:r>
        <w:rPr>
          <w:rFonts w:hint="eastAsia" w:ascii="仿宋" w:hAnsi="仿宋" w:eastAsia="仿宋" w:cs="仿宋"/>
          <w:sz w:val="32"/>
          <w:szCs w:val="32"/>
        </w:rPr>
        <w:t>2021﹞</w:t>
      </w:r>
      <w:r>
        <w:rPr>
          <w:rFonts w:hint="eastAsia" w:ascii="仿宋" w:hAnsi="仿宋" w:eastAsia="仿宋" w:cs="仿宋"/>
          <w:sz w:val="32"/>
          <w:szCs w:val="32"/>
          <w:lang w:val="en-US" w:eastAsia="zh-CN"/>
        </w:rPr>
        <w:t>48</w:t>
      </w:r>
      <w:r>
        <w:rPr>
          <w:rFonts w:hint="eastAsia" w:ascii="仿宋" w:hAnsi="仿宋" w:eastAsia="仿宋" w:cs="仿宋"/>
          <w:sz w:val="32"/>
          <w:szCs w:val="32"/>
        </w:rPr>
        <w:t>号)精神，为规范实施我</w:t>
      </w:r>
      <w:r>
        <w:rPr>
          <w:rFonts w:hint="eastAsia" w:ascii="仿宋" w:hAnsi="仿宋" w:eastAsia="仿宋" w:cs="仿宋"/>
          <w:sz w:val="32"/>
          <w:szCs w:val="32"/>
          <w:lang w:val="en-US" w:eastAsia="zh-CN"/>
        </w:rPr>
        <w:t>区</w:t>
      </w:r>
      <w:r>
        <w:rPr>
          <w:rFonts w:hint="eastAsia" w:ascii="仿宋" w:hAnsi="仿宋" w:eastAsia="仿宋" w:cs="仿宋"/>
          <w:sz w:val="32"/>
          <w:szCs w:val="32"/>
        </w:rPr>
        <w:t>2021-2023年农机购置补贴政策，推动农业机械化向全程全面高质高效转型升级，有效支撑粮食安全、重要农产品有效供给和农民增收，促进农业高质高效发展，助力全面推进乡村振兴，加快农业农村现代化，积极推进</w:t>
      </w:r>
      <w:r>
        <w:rPr>
          <w:rFonts w:hint="eastAsia" w:ascii="仿宋" w:hAnsi="仿宋" w:eastAsia="仿宋" w:cs="仿宋"/>
          <w:sz w:val="32"/>
          <w:szCs w:val="32"/>
          <w:lang w:val="en-US" w:eastAsia="zh-CN"/>
        </w:rPr>
        <w:t>溪湖</w:t>
      </w:r>
      <w:r>
        <w:rPr>
          <w:rFonts w:hint="eastAsia" w:ascii="仿宋" w:hAnsi="仿宋" w:eastAsia="仿宋" w:cs="仿宋"/>
          <w:sz w:val="32"/>
          <w:szCs w:val="32"/>
        </w:rPr>
        <w:t>全面振兴</w:t>
      </w:r>
      <w:r>
        <w:rPr>
          <w:rFonts w:hint="eastAsia" w:ascii="仿宋" w:hAnsi="仿宋" w:eastAsia="仿宋" w:cs="仿宋"/>
          <w:sz w:val="32"/>
          <w:szCs w:val="32"/>
          <w:lang w:eastAsia="zh-CN"/>
        </w:rPr>
        <w:t>，现</w:t>
      </w:r>
      <w:r>
        <w:rPr>
          <w:rFonts w:hint="eastAsia" w:ascii="仿宋" w:hAnsi="仿宋" w:eastAsia="仿宋" w:cs="仿宋"/>
          <w:sz w:val="32"/>
          <w:szCs w:val="32"/>
          <w:lang w:val="en-US" w:eastAsia="zh-CN"/>
        </w:rPr>
        <w:t xml:space="preserve">研究制定《2021-2023年溪湖区农机购置补贴实施方案》，予以印发，请遵照执行。  </w:t>
      </w:r>
    </w:p>
    <w:p>
      <w:pPr>
        <w:rPr>
          <w:rFonts w:hint="eastAsia" w:ascii="仿宋" w:hAnsi="仿宋" w:eastAsia="仿宋" w:cs="仿宋"/>
          <w:sz w:val="32"/>
          <w:szCs w:val="32"/>
          <w:lang w:val="en-US" w:eastAsia="zh-CN"/>
        </w:rPr>
      </w:pPr>
    </w:p>
    <w:p>
      <w:p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溪湖区农业农村局              溪湖区财政局</w:t>
      </w:r>
    </w:p>
    <w:p>
      <w:r>
        <w:rPr>
          <w:rFonts w:hint="eastAsia" w:ascii="仿宋" w:hAnsi="仿宋" w:eastAsia="仿宋" w:cs="仿宋"/>
          <w:sz w:val="32"/>
          <w:szCs w:val="32"/>
          <w:lang w:val="en-US" w:eastAsia="zh-CN"/>
        </w:rPr>
        <w:t xml:space="preserve">                                  2021年8月20日</w:t>
      </w:r>
    </w:p>
    <w:p>
      <w:pPr>
        <w:jc w:val="left"/>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2021-2023年溪湖区农机购置补贴实施方案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w:t>
      </w:r>
      <w:r>
        <w:rPr>
          <w:rFonts w:hint="eastAsia" w:ascii="仿宋" w:hAnsi="仿宋" w:eastAsia="仿宋" w:cs="仿宋"/>
          <w:sz w:val="32"/>
          <w:szCs w:val="32"/>
          <w:lang w:eastAsia="zh-CN"/>
        </w:rPr>
        <w:t>《本溪市农业农村局</w:t>
      </w:r>
      <w:r>
        <w:rPr>
          <w:rFonts w:hint="eastAsia" w:ascii="仿宋" w:hAnsi="仿宋" w:eastAsia="仿宋" w:cs="仿宋"/>
          <w:sz w:val="32"/>
          <w:szCs w:val="32"/>
          <w:lang w:val="en-US" w:eastAsia="zh-CN"/>
        </w:rPr>
        <w:t xml:space="preserve"> 本溪市财政局关于印发</w:t>
      </w:r>
      <w:r>
        <w:rPr>
          <w:rFonts w:hint="eastAsia" w:ascii="仿宋" w:hAnsi="仿宋" w:eastAsia="仿宋" w:cs="仿宋"/>
          <w:sz w:val="32"/>
          <w:szCs w:val="32"/>
        </w:rPr>
        <w:t>&lt;</w:t>
      </w:r>
      <w:r>
        <w:rPr>
          <w:rFonts w:hint="eastAsia" w:ascii="仿宋" w:hAnsi="仿宋" w:eastAsia="仿宋" w:cs="仿宋"/>
          <w:sz w:val="32"/>
          <w:szCs w:val="32"/>
          <w:lang w:val="en-US" w:eastAsia="zh-CN"/>
        </w:rPr>
        <w:t>2021－2023年本溪市农机购置补贴实施方案</w:t>
      </w:r>
      <w:r>
        <w:rPr>
          <w:rFonts w:hint="eastAsia" w:ascii="仿宋" w:hAnsi="仿宋" w:eastAsia="仿宋" w:cs="仿宋"/>
          <w:sz w:val="32"/>
          <w:szCs w:val="32"/>
        </w:rPr>
        <w:t>&gt;</w:t>
      </w:r>
      <w:r>
        <w:rPr>
          <w:rFonts w:hint="eastAsia" w:ascii="仿宋" w:hAnsi="仿宋" w:eastAsia="仿宋" w:cs="仿宋"/>
          <w:sz w:val="32"/>
          <w:szCs w:val="32"/>
          <w:lang w:val="en-US" w:eastAsia="zh-CN"/>
        </w:rPr>
        <w:t>的通知</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本</w:t>
      </w:r>
      <w:r>
        <w:rPr>
          <w:rFonts w:hint="eastAsia" w:ascii="仿宋" w:hAnsi="仿宋" w:eastAsia="仿宋" w:cs="仿宋"/>
          <w:sz w:val="32"/>
          <w:szCs w:val="32"/>
          <w:lang w:val="en-US" w:eastAsia="zh-CN"/>
        </w:rPr>
        <w:t>农发﹝</w:t>
      </w:r>
      <w:r>
        <w:rPr>
          <w:rFonts w:hint="eastAsia" w:ascii="仿宋" w:hAnsi="仿宋" w:eastAsia="仿宋" w:cs="仿宋"/>
          <w:sz w:val="32"/>
          <w:szCs w:val="32"/>
        </w:rPr>
        <w:t>2021﹞</w:t>
      </w:r>
      <w:r>
        <w:rPr>
          <w:rFonts w:hint="eastAsia" w:ascii="仿宋" w:hAnsi="仿宋" w:eastAsia="仿宋" w:cs="仿宋"/>
          <w:sz w:val="32"/>
          <w:szCs w:val="32"/>
          <w:lang w:val="en-US" w:eastAsia="zh-CN"/>
        </w:rPr>
        <w:t>48</w:t>
      </w:r>
      <w:r>
        <w:rPr>
          <w:rFonts w:hint="eastAsia" w:ascii="仿宋" w:hAnsi="仿宋" w:eastAsia="仿宋" w:cs="仿宋"/>
          <w:sz w:val="32"/>
          <w:szCs w:val="32"/>
        </w:rPr>
        <w:t>号)</w:t>
      </w:r>
      <w:r>
        <w:rPr>
          <w:rFonts w:hint="eastAsia" w:ascii="仿宋" w:hAnsi="仿宋" w:eastAsia="仿宋" w:cs="仿宋"/>
          <w:sz w:val="32"/>
          <w:szCs w:val="32"/>
          <w:lang w:eastAsia="zh-CN"/>
        </w:rPr>
        <w:t>文件</w:t>
      </w:r>
      <w:r>
        <w:rPr>
          <w:rFonts w:hint="eastAsia" w:ascii="仿宋" w:hAnsi="仿宋" w:eastAsia="仿宋" w:cs="仿宋"/>
          <w:sz w:val="32"/>
          <w:szCs w:val="32"/>
        </w:rPr>
        <w:t>精神，</w:t>
      </w:r>
      <w:r>
        <w:rPr>
          <w:rFonts w:hint="eastAsia" w:ascii="仿宋" w:hAnsi="仿宋" w:eastAsia="仿宋" w:cs="仿宋"/>
          <w:sz w:val="32"/>
          <w:szCs w:val="32"/>
          <w:lang w:val="en-US" w:eastAsia="zh-CN"/>
        </w:rPr>
        <w:t>结合工作实际，制定本实施方案。</w:t>
      </w:r>
    </w:p>
    <w:p>
      <w:pPr>
        <w:numPr>
          <w:ilvl w:val="0"/>
          <w:numId w:val="0"/>
        </w:num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一、总体要求</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坚持以习近平新时代中国特色社会主义思想为指导，全面贯彻落实区委区政府“三农”工作决策部署要求，围绕全区乡村振</w:t>
      </w:r>
      <w:r>
        <w:rPr>
          <w:rFonts w:hint="eastAsia" w:ascii="仿宋" w:hAnsi="仿宋" w:eastAsia="仿宋" w:cs="仿宋"/>
          <w:sz w:val="32"/>
          <w:szCs w:val="32"/>
        </w:rPr>
        <w:t>兴战略和农业农村现代化发展“十四五”规划，以满足全</w:t>
      </w:r>
      <w:r>
        <w:rPr>
          <w:rFonts w:hint="eastAsia" w:ascii="仿宋" w:hAnsi="仿宋" w:eastAsia="仿宋" w:cs="仿宋"/>
          <w:sz w:val="32"/>
          <w:szCs w:val="32"/>
          <w:lang w:eastAsia="zh-CN"/>
        </w:rPr>
        <w:t>区</w:t>
      </w:r>
      <w:r>
        <w:rPr>
          <w:rFonts w:hint="eastAsia" w:ascii="仿宋" w:hAnsi="仿宋" w:eastAsia="仿宋" w:cs="仿宋"/>
          <w:sz w:val="32"/>
          <w:szCs w:val="32"/>
        </w:rPr>
        <w:t>“三农”对机械化生产需要为目标，以稳定实施农机购置补贴政策、最大限度发挥政策效能为主线，以补短板、强弱项、促协调为着力点，突出实施重点，拓展补贴范围，提升服务能力，强化监督管理，持续提升农机购置补贴政策实施的精准化、规范化、便利化水平，引导农业、农村、农民全面应用先进适用的农业机械，加快构建农业机械化产业链现代化新局面，促进农业机械化全程全面高质高效发展，为确保粮食等重要农产品有效供给、巩固拓展脱贫攻坚成果、全面推进乡村振兴和加快农业农村现代化提供坚实支撑</w:t>
      </w:r>
      <w:r>
        <w:rPr>
          <w:rFonts w:hint="eastAsia" w:ascii="仿宋" w:hAnsi="仿宋" w:eastAsia="仿宋" w:cs="仿宋"/>
          <w:sz w:val="32"/>
          <w:szCs w:val="32"/>
          <w:lang w:eastAsia="zh-CN"/>
        </w:rPr>
        <w:t>。</w:t>
      </w:r>
      <w:r>
        <w:rPr>
          <w:rFonts w:hint="eastAsia" w:ascii="仿宋" w:hAnsi="仿宋" w:eastAsia="仿宋" w:cs="仿宋"/>
          <w:sz w:val="32"/>
          <w:szCs w:val="32"/>
        </w:rPr>
        <w:t>
</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、实施重点
</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(一)突出农业稳产保供工作。</w:t>
      </w:r>
      <w:r>
        <w:rPr>
          <w:rFonts w:hint="eastAsia" w:ascii="仿宋" w:hAnsi="仿宋" w:eastAsia="仿宋" w:cs="仿宋"/>
          <w:sz w:val="32"/>
          <w:szCs w:val="32"/>
        </w:rPr>
        <w:t>将粮食、生猪等重要农产品生产所需的</w:t>
      </w:r>
      <w:r>
        <w:rPr>
          <w:rFonts w:hint="eastAsia" w:ascii="仿宋" w:hAnsi="仿宋" w:eastAsia="仿宋" w:cs="仿宋"/>
          <w:sz w:val="32"/>
          <w:szCs w:val="32"/>
          <w:lang w:val="en-US" w:eastAsia="zh-CN"/>
        </w:rPr>
        <w:t>先</w:t>
      </w:r>
      <w:r>
        <w:rPr>
          <w:rFonts w:hint="eastAsia" w:ascii="仿宋" w:hAnsi="仿宋" w:eastAsia="仿宋" w:cs="仿宋"/>
          <w:sz w:val="32"/>
          <w:szCs w:val="32"/>
        </w:rPr>
        <w:t>进适用机具全部列入补贴</w:t>
      </w:r>
      <w:r>
        <w:rPr>
          <w:rFonts w:hint="eastAsia" w:ascii="仿宋" w:hAnsi="仿宋" w:eastAsia="仿宋" w:cs="仿宋"/>
          <w:sz w:val="32"/>
          <w:szCs w:val="32"/>
          <w:lang w:eastAsia="zh-CN"/>
        </w:rPr>
        <w:t>范围</w:t>
      </w:r>
      <w:r>
        <w:rPr>
          <w:rFonts w:hint="eastAsia" w:ascii="仿宋" w:hAnsi="仿宋" w:eastAsia="仿宋" w:cs="仿宋"/>
          <w:sz w:val="32"/>
          <w:szCs w:val="32"/>
        </w:rPr>
        <w:t>，应补尽补</w:t>
      </w:r>
      <w:r>
        <w:rPr>
          <w:rFonts w:hint="eastAsia" w:ascii="仿宋" w:hAnsi="仿宋" w:eastAsia="仿宋" w:cs="仿宋"/>
          <w:sz w:val="32"/>
          <w:szCs w:val="32"/>
          <w:lang w:eastAsia="zh-CN"/>
        </w:rPr>
        <w:t>，</w:t>
      </w:r>
      <w:r>
        <w:rPr>
          <w:rFonts w:hint="eastAsia" w:ascii="仿宋" w:hAnsi="仿宋" w:eastAsia="仿宋" w:cs="仿宋"/>
          <w:sz w:val="32"/>
          <w:szCs w:val="32"/>
        </w:rPr>
        <w:t>结合工作实际，最大限度扩大农机购置补贴机具种类</w:t>
      </w:r>
      <w:r>
        <w:rPr>
          <w:rFonts w:hint="eastAsia" w:ascii="仿宋" w:hAnsi="仿宋" w:eastAsia="仿宋" w:cs="仿宋"/>
          <w:sz w:val="32"/>
          <w:szCs w:val="32"/>
          <w:lang w:eastAsia="zh-CN"/>
        </w:rPr>
        <w:t>范围</w:t>
      </w:r>
      <w:r>
        <w:rPr>
          <w:rFonts w:hint="eastAsia" w:ascii="仿宋" w:hAnsi="仿宋" w:eastAsia="仿宋" w:cs="仿宋"/>
          <w:sz w:val="32"/>
          <w:szCs w:val="32"/>
        </w:rPr>
        <w:t>，推动全程全面机械化发展。根据产业需求，逐步将</w:t>
      </w:r>
      <w:r>
        <w:rPr>
          <w:rFonts w:hint="eastAsia" w:ascii="仿宋" w:hAnsi="仿宋" w:eastAsia="仿宋" w:cs="仿宋"/>
          <w:sz w:val="32"/>
          <w:szCs w:val="32"/>
          <w:lang w:eastAsia="zh-CN"/>
        </w:rPr>
        <w:t>育秧</w:t>
      </w:r>
      <w:r>
        <w:rPr>
          <w:rFonts w:hint="eastAsia" w:ascii="仿宋" w:hAnsi="仿宋" w:eastAsia="仿宋" w:cs="仿宋"/>
          <w:sz w:val="32"/>
          <w:szCs w:val="32"/>
        </w:rPr>
        <w:t>、烘干、标准化猪舍</w:t>
      </w:r>
      <w:r>
        <w:rPr>
          <w:rFonts w:hint="eastAsia" w:ascii="仿宋" w:hAnsi="仿宋" w:eastAsia="仿宋" w:cs="仿宋"/>
          <w:sz w:val="32"/>
          <w:szCs w:val="32"/>
          <w:lang w:eastAsia="zh-CN"/>
        </w:rPr>
        <w:t>、</w:t>
      </w:r>
      <w:r>
        <w:rPr>
          <w:rFonts w:hint="eastAsia" w:ascii="仿宋" w:hAnsi="仿宋" w:eastAsia="仿宋" w:cs="仿宋"/>
          <w:sz w:val="32"/>
          <w:szCs w:val="32"/>
        </w:rPr>
        <w:t>畜</w:t>
      </w:r>
      <w:r>
        <w:rPr>
          <w:rFonts w:hint="eastAsia" w:ascii="仿宋" w:hAnsi="仿宋" w:eastAsia="仿宋" w:cs="仿宋"/>
          <w:sz w:val="32"/>
          <w:szCs w:val="32"/>
          <w:lang w:val="en-US" w:eastAsia="zh-CN"/>
        </w:rPr>
        <w:t>禽粪</w:t>
      </w:r>
      <w:r>
        <w:rPr>
          <w:rFonts w:hint="eastAsia" w:ascii="仿宋" w:hAnsi="仿宋" w:eastAsia="仿宋" w:cs="仿宋"/>
          <w:sz w:val="32"/>
          <w:szCs w:val="32"/>
        </w:rPr>
        <w:t>污资源化利用等</w:t>
      </w:r>
      <w:r>
        <w:rPr>
          <w:rFonts w:hint="eastAsia" w:ascii="仿宋" w:hAnsi="仿宋" w:eastAsia="仿宋" w:cs="仿宋"/>
          <w:sz w:val="32"/>
          <w:szCs w:val="32"/>
          <w:lang w:eastAsia="zh-CN"/>
        </w:rPr>
        <w:t>方面</w:t>
      </w:r>
      <w:r>
        <w:rPr>
          <w:rFonts w:hint="eastAsia" w:ascii="仿宋" w:hAnsi="仿宋" w:eastAsia="仿宋" w:cs="仿宋"/>
          <w:sz w:val="32"/>
          <w:szCs w:val="32"/>
        </w:rPr>
        <w:t>成套设施装备</w:t>
      </w:r>
      <w:r>
        <w:rPr>
          <w:rFonts w:hint="eastAsia" w:ascii="仿宋" w:hAnsi="仿宋" w:eastAsia="仿宋" w:cs="仿宋"/>
          <w:sz w:val="32"/>
          <w:szCs w:val="32"/>
          <w:lang w:val="en-US" w:eastAsia="zh-CN"/>
        </w:rPr>
        <w:t>纳</w:t>
      </w:r>
      <w:r>
        <w:rPr>
          <w:rFonts w:hint="eastAsia" w:ascii="仿宋" w:hAnsi="仿宋" w:eastAsia="仿宋" w:cs="仿宋"/>
          <w:sz w:val="32"/>
          <w:szCs w:val="32"/>
        </w:rPr>
        <w:t>入农机新产品购置补贴试点范围，加快推广应用步伐。
</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(二)加强</w:t>
      </w:r>
      <w:r>
        <w:rPr>
          <w:rFonts w:hint="eastAsia" w:ascii="仿宋" w:hAnsi="仿宋" w:eastAsia="仿宋" w:cs="仿宋"/>
          <w:b/>
          <w:bCs/>
          <w:sz w:val="32"/>
          <w:szCs w:val="32"/>
          <w:lang w:eastAsia="zh-CN"/>
        </w:rPr>
        <w:t>农机</w:t>
      </w:r>
      <w:r>
        <w:rPr>
          <w:rFonts w:hint="eastAsia" w:ascii="仿宋" w:hAnsi="仿宋" w:eastAsia="仿宋" w:cs="仿宋"/>
          <w:b/>
          <w:bCs/>
          <w:sz w:val="32"/>
          <w:szCs w:val="32"/>
        </w:rPr>
        <w:t>科技自主创新。</w:t>
      </w:r>
      <w:r>
        <w:rPr>
          <w:rFonts w:hint="eastAsia" w:ascii="仿宋" w:hAnsi="仿宋" w:eastAsia="仿宋" w:cs="仿宋"/>
          <w:sz w:val="32"/>
          <w:szCs w:val="32"/>
        </w:rPr>
        <w:t>积极推广使用国产北斗智能终端设备，推动更多应用“北斗+”和“</w:t>
      </w:r>
      <w:r>
        <w:rPr>
          <w:rFonts w:hint="eastAsia" w:ascii="仿宋" w:hAnsi="仿宋" w:eastAsia="仿宋" w:cs="仿宋"/>
          <w:sz w:val="32"/>
          <w:szCs w:val="32"/>
          <w:lang w:val="en-US" w:eastAsia="zh-CN"/>
        </w:rPr>
        <w:t>+</w:t>
      </w:r>
      <w:r>
        <w:rPr>
          <w:rFonts w:hint="eastAsia" w:ascii="仿宋" w:hAnsi="仿宋" w:eastAsia="仿宋" w:cs="仿宋"/>
          <w:sz w:val="32"/>
          <w:szCs w:val="32"/>
        </w:rPr>
        <w:t>北斗”模式。支持高</w:t>
      </w:r>
      <w:r>
        <w:rPr>
          <w:rFonts w:hint="eastAsia" w:ascii="仿宋" w:hAnsi="仿宋" w:eastAsia="仿宋" w:cs="仿宋"/>
          <w:sz w:val="32"/>
          <w:szCs w:val="32"/>
          <w:lang w:val="en-US" w:eastAsia="zh-CN"/>
        </w:rPr>
        <w:t>端</w:t>
      </w:r>
      <w:r>
        <w:rPr>
          <w:rFonts w:hint="eastAsia" w:ascii="仿宋" w:hAnsi="仿宋" w:eastAsia="仿宋" w:cs="仿宋"/>
          <w:sz w:val="32"/>
          <w:szCs w:val="32"/>
        </w:rPr>
        <w:t>智能创新农机产品</w:t>
      </w:r>
      <w:r>
        <w:rPr>
          <w:rFonts w:hint="eastAsia" w:ascii="仿宋" w:hAnsi="仿宋" w:eastAsia="仿宋" w:cs="仿宋"/>
          <w:sz w:val="32"/>
          <w:szCs w:val="32"/>
          <w:lang w:eastAsia="zh-CN"/>
        </w:rPr>
        <w:t>纳入</w:t>
      </w:r>
      <w:r>
        <w:rPr>
          <w:rFonts w:hint="eastAsia" w:ascii="仿宋" w:hAnsi="仿宋" w:eastAsia="仿宋" w:cs="仿宋"/>
          <w:sz w:val="32"/>
          <w:szCs w:val="32"/>
        </w:rPr>
        <w:t>农机新产品购置补贴试点</w:t>
      </w:r>
      <w:r>
        <w:rPr>
          <w:rFonts w:hint="eastAsia" w:ascii="仿宋" w:hAnsi="仿宋" w:eastAsia="仿宋" w:cs="仿宋"/>
          <w:sz w:val="32"/>
          <w:szCs w:val="32"/>
          <w:lang w:eastAsia="zh-CN"/>
        </w:rPr>
        <w:t>工作。</w:t>
      </w:r>
      <w:r>
        <w:rPr>
          <w:rFonts w:hint="eastAsia" w:ascii="仿宋" w:hAnsi="仿宋" w:eastAsia="仿宋" w:cs="仿宋"/>
          <w:sz w:val="32"/>
          <w:szCs w:val="32"/>
        </w:rPr>
        <w:t>
</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(三)持续优化机具补</w:t>
      </w:r>
      <w:r>
        <w:rPr>
          <w:rFonts w:hint="eastAsia" w:ascii="仿宋" w:hAnsi="仿宋" w:eastAsia="仿宋" w:cs="仿宋"/>
          <w:b/>
          <w:bCs/>
          <w:sz w:val="32"/>
          <w:szCs w:val="32"/>
          <w:lang w:val="en-US" w:eastAsia="zh-CN"/>
        </w:rPr>
        <w:t>贴</w:t>
      </w:r>
      <w:r>
        <w:rPr>
          <w:rFonts w:hint="eastAsia" w:ascii="仿宋" w:hAnsi="仿宋" w:eastAsia="仿宋" w:cs="仿宋"/>
          <w:b/>
          <w:bCs/>
          <w:sz w:val="32"/>
          <w:szCs w:val="32"/>
        </w:rPr>
        <w:t>标准。</w:t>
      </w:r>
      <w:r>
        <w:rPr>
          <w:rFonts w:hint="eastAsia" w:ascii="仿宋" w:hAnsi="仿宋" w:eastAsia="仿宋" w:cs="仿宋"/>
          <w:sz w:val="32"/>
          <w:szCs w:val="32"/>
        </w:rPr>
        <w:t>加大</w:t>
      </w:r>
      <w:r>
        <w:rPr>
          <w:rFonts w:hint="eastAsia" w:ascii="仿宋" w:hAnsi="仿宋" w:eastAsia="仿宋" w:cs="仿宋"/>
          <w:sz w:val="32"/>
          <w:szCs w:val="32"/>
          <w:lang w:eastAsia="zh-CN"/>
        </w:rPr>
        <w:t>对</w:t>
      </w:r>
      <w:r>
        <w:rPr>
          <w:rFonts w:hint="eastAsia" w:ascii="仿宋" w:hAnsi="仿宋" w:eastAsia="仿宋" w:cs="仿宋"/>
          <w:sz w:val="32"/>
          <w:szCs w:val="32"/>
        </w:rPr>
        <w:t>粮食生产薄弱环节、丘陵山区特色农业生产急需机具和高端、复式、智能</w:t>
      </w:r>
      <w:r>
        <w:rPr>
          <w:rFonts w:hint="eastAsia" w:ascii="仿宋" w:hAnsi="仿宋" w:eastAsia="仿宋" w:cs="仿宋"/>
          <w:sz w:val="32"/>
          <w:szCs w:val="32"/>
          <w:lang w:eastAsia="zh-CN"/>
        </w:rPr>
        <w:t>农机</w:t>
      </w:r>
      <w:r>
        <w:rPr>
          <w:rFonts w:hint="eastAsia" w:ascii="仿宋" w:hAnsi="仿宋" w:eastAsia="仿宋" w:cs="仿宋"/>
          <w:sz w:val="32"/>
          <w:szCs w:val="32"/>
        </w:rPr>
        <w:t>产品的支持力度，提升重点机具补贴额度，测算比例从30％提高到35％</w:t>
      </w:r>
      <w:r>
        <w:rPr>
          <w:rFonts w:hint="eastAsia" w:ascii="仿宋" w:hAnsi="仿宋" w:eastAsia="仿宋" w:cs="仿宋"/>
          <w:sz w:val="32"/>
          <w:szCs w:val="32"/>
          <w:lang w:eastAsia="zh-CN"/>
        </w:rPr>
        <w:t>，</w:t>
      </w:r>
      <w:r>
        <w:rPr>
          <w:rFonts w:hint="eastAsia" w:ascii="仿宋" w:hAnsi="仿宋" w:eastAsia="仿宋" w:cs="仿宋"/>
          <w:sz w:val="32"/>
          <w:szCs w:val="32"/>
        </w:rPr>
        <w:t>逐步降低保有量</w:t>
      </w:r>
      <w:r>
        <w:rPr>
          <w:rFonts w:hint="eastAsia" w:ascii="仿宋" w:hAnsi="仿宋" w:eastAsia="仿宋" w:cs="仿宋"/>
          <w:sz w:val="32"/>
          <w:szCs w:val="32"/>
          <w:lang w:val="en-US" w:eastAsia="zh-CN"/>
        </w:rPr>
        <w:t>明</w:t>
      </w:r>
      <w:r>
        <w:rPr>
          <w:rFonts w:hint="eastAsia" w:ascii="仿宋" w:hAnsi="仿宋" w:eastAsia="仿宋" w:cs="仿宋"/>
          <w:sz w:val="32"/>
          <w:szCs w:val="32"/>
        </w:rPr>
        <w:t>显过多、技术相对落后的机</w:t>
      </w:r>
      <w:r>
        <w:rPr>
          <w:rFonts w:hint="eastAsia" w:ascii="仿宋" w:hAnsi="仿宋" w:eastAsia="仿宋" w:cs="仿宋"/>
          <w:sz w:val="32"/>
          <w:szCs w:val="32"/>
          <w:lang w:val="en-US" w:eastAsia="zh-CN"/>
        </w:rPr>
        <w:t>具</w:t>
      </w:r>
      <w:r>
        <w:rPr>
          <w:rFonts w:hint="eastAsia" w:ascii="仿宋" w:hAnsi="仿宋" w:eastAsia="仿宋" w:cs="仿宋"/>
          <w:sz w:val="32"/>
          <w:szCs w:val="32"/>
        </w:rPr>
        <w:t>品目补贴额，部分低价值机具</w:t>
      </w:r>
      <w:r>
        <w:rPr>
          <w:rFonts w:hint="eastAsia" w:ascii="仿宋" w:hAnsi="仿宋" w:eastAsia="仿宋" w:cs="仿宋"/>
          <w:sz w:val="32"/>
          <w:szCs w:val="32"/>
          <w:lang w:eastAsia="zh-CN"/>
        </w:rPr>
        <w:t>将</w:t>
      </w:r>
      <w:r>
        <w:rPr>
          <w:rFonts w:hint="eastAsia" w:ascii="仿宋" w:hAnsi="仿宋" w:eastAsia="仿宋" w:cs="仿宋"/>
          <w:sz w:val="32"/>
          <w:szCs w:val="32"/>
        </w:rPr>
        <w:t>退出补贴</w:t>
      </w:r>
      <w:r>
        <w:rPr>
          <w:rFonts w:hint="eastAsia" w:ascii="仿宋" w:hAnsi="仿宋" w:eastAsia="仿宋" w:cs="仿宋"/>
          <w:sz w:val="32"/>
          <w:szCs w:val="32"/>
          <w:lang w:eastAsia="zh-CN"/>
        </w:rPr>
        <w:t>范围。</w:t>
      </w:r>
      <w:r>
        <w:rPr>
          <w:rFonts w:hint="eastAsia" w:ascii="仿宋" w:hAnsi="仿宋" w:eastAsia="仿宋" w:cs="仿宋"/>
          <w:sz w:val="32"/>
          <w:szCs w:val="32"/>
        </w:rPr>
        <w:t>
</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(四)全面提升监督服务效能。</w:t>
      </w:r>
      <w:r>
        <w:rPr>
          <w:rFonts w:hint="eastAsia" w:ascii="仿宋" w:hAnsi="仿宋" w:eastAsia="仿宋" w:cs="仿宋"/>
          <w:sz w:val="32"/>
          <w:szCs w:val="32"/>
        </w:rPr>
        <w:t>不断提升信息化应用水平</w:t>
      </w:r>
      <w:r>
        <w:rPr>
          <w:rFonts w:hint="eastAsia" w:ascii="仿宋" w:hAnsi="仿宋" w:eastAsia="仿宋" w:cs="仿宋"/>
          <w:sz w:val="32"/>
          <w:szCs w:val="32"/>
          <w:lang w:eastAsia="zh-CN"/>
        </w:rPr>
        <w:t>，</w:t>
      </w:r>
      <w:r>
        <w:rPr>
          <w:rFonts w:hint="eastAsia" w:ascii="仿宋" w:hAnsi="仿宋" w:eastAsia="仿宋" w:cs="仿宋"/>
          <w:sz w:val="32"/>
          <w:szCs w:val="32"/>
        </w:rPr>
        <w:t>加快推进补贴全流程线上办理工作。加快补贴资金兑付进度，保障农民和企业合法权益，营造良好</w:t>
      </w:r>
      <w:r>
        <w:rPr>
          <w:rFonts w:hint="eastAsia" w:ascii="仿宋" w:hAnsi="仿宋" w:eastAsia="仿宋" w:cs="仿宋"/>
          <w:sz w:val="32"/>
          <w:szCs w:val="32"/>
          <w:lang w:val="en-US" w:eastAsia="zh-CN"/>
        </w:rPr>
        <w:t>营</w:t>
      </w:r>
      <w:r>
        <w:rPr>
          <w:rFonts w:hint="eastAsia" w:ascii="仿宋" w:hAnsi="仿宋" w:eastAsia="仿宋" w:cs="仿宋"/>
          <w:sz w:val="32"/>
          <w:szCs w:val="32"/>
        </w:rPr>
        <w:t>商环境。优化办理流程，缩短机具</w:t>
      </w:r>
      <w:r>
        <w:rPr>
          <w:rFonts w:hint="eastAsia" w:ascii="仿宋" w:hAnsi="仿宋" w:eastAsia="仿宋" w:cs="仿宋"/>
          <w:sz w:val="32"/>
          <w:szCs w:val="32"/>
          <w:lang w:val="en-US" w:eastAsia="zh-CN"/>
        </w:rPr>
        <w:t>核</w:t>
      </w:r>
      <w:r>
        <w:rPr>
          <w:rFonts w:hint="eastAsia" w:ascii="仿宋" w:hAnsi="仿宋" w:eastAsia="仿宋" w:cs="仿宋"/>
          <w:sz w:val="32"/>
          <w:szCs w:val="32"/>
        </w:rPr>
        <w:t>验办理时限。加强农财两部门联合查处</w:t>
      </w:r>
      <w:r>
        <w:rPr>
          <w:rFonts w:hint="eastAsia" w:ascii="仿宋" w:hAnsi="仿宋" w:eastAsia="仿宋" w:cs="仿宋"/>
          <w:sz w:val="32"/>
          <w:szCs w:val="32"/>
          <w:lang w:eastAsia="zh-CN"/>
        </w:rPr>
        <w:t>和</w:t>
      </w:r>
      <w:r>
        <w:rPr>
          <w:rFonts w:hint="eastAsia" w:ascii="仿宋" w:hAnsi="仿宋" w:eastAsia="仿宋" w:cs="仿宋"/>
          <w:sz w:val="32"/>
          <w:szCs w:val="32"/>
        </w:rPr>
        <w:t>从严整治</w:t>
      </w:r>
      <w:r>
        <w:rPr>
          <w:rFonts w:hint="eastAsia" w:ascii="仿宋" w:hAnsi="仿宋" w:eastAsia="仿宋" w:cs="仿宋"/>
          <w:sz w:val="32"/>
          <w:szCs w:val="32"/>
          <w:lang w:eastAsia="zh-CN"/>
        </w:rPr>
        <w:t>农机购置补贴</w:t>
      </w:r>
      <w:r>
        <w:rPr>
          <w:rFonts w:hint="eastAsia" w:ascii="仿宋" w:hAnsi="仿宋" w:eastAsia="仿宋" w:cs="仿宋"/>
          <w:sz w:val="32"/>
          <w:szCs w:val="32"/>
        </w:rPr>
        <w:t>违规行为，有效维护政策实</w:t>
      </w:r>
      <w:r>
        <w:rPr>
          <w:rFonts w:hint="eastAsia" w:ascii="仿宋" w:hAnsi="仿宋" w:eastAsia="仿宋" w:cs="仿宋"/>
          <w:sz w:val="32"/>
          <w:szCs w:val="32"/>
          <w:lang w:val="en-US" w:eastAsia="zh-CN"/>
        </w:rPr>
        <w:t>施</w:t>
      </w:r>
      <w:r>
        <w:rPr>
          <w:rFonts w:hint="eastAsia" w:ascii="仿宋" w:hAnsi="仿宋" w:eastAsia="仿宋" w:cs="仿宋"/>
          <w:sz w:val="32"/>
          <w:szCs w:val="32"/>
        </w:rPr>
        <w:t>良好秩序</w:t>
      </w:r>
      <w:r>
        <w:rPr>
          <w:rFonts w:hint="eastAsia" w:ascii="仿宋" w:hAnsi="仿宋" w:eastAsia="仿宋" w:cs="仿宋"/>
          <w:sz w:val="32"/>
          <w:szCs w:val="32"/>
          <w:lang w:eastAsia="zh-CN"/>
        </w:rPr>
        <w:t>。</w:t>
      </w:r>
      <w:r>
        <w:rPr>
          <w:rFonts w:hint="eastAsia" w:ascii="仿宋" w:hAnsi="仿宋" w:eastAsia="仿宋" w:cs="仿宋"/>
          <w:sz w:val="32"/>
          <w:szCs w:val="32"/>
        </w:rPr>
        <w:t>
</w:t>
      </w:r>
    </w:p>
    <w:p>
      <w:pPr>
        <w:ind w:firstLine="643" w:firstLineChars="200"/>
        <w:rPr>
          <w:rFonts w:hint="eastAsia" w:ascii="仿宋" w:hAnsi="仿宋" w:eastAsia="仿宋" w:cs="仿宋"/>
          <w:b/>
          <w:bCs/>
          <w:sz w:val="32"/>
          <w:szCs w:val="32"/>
        </w:rPr>
      </w:pPr>
      <w:r>
        <w:rPr>
          <w:rFonts w:hint="eastAsia" w:ascii="宋体" w:hAnsi="宋体" w:eastAsia="宋体" w:cs="宋体"/>
          <w:b/>
          <w:bCs/>
          <w:sz w:val="32"/>
          <w:szCs w:val="32"/>
        </w:rPr>
        <w:t>三、实施规定</w:t>
      </w:r>
      <w:r>
        <w:rPr>
          <w:rFonts w:hint="eastAsia" w:ascii="仿宋" w:hAnsi="仿宋" w:eastAsia="仿宋" w:cs="仿宋"/>
          <w:b/>
          <w:bCs/>
          <w:sz w:val="32"/>
          <w:szCs w:val="32"/>
        </w:rPr>
        <w:t>
</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(一)补贴范围和补贴机具。</w:t>
      </w:r>
      <w:r>
        <w:rPr>
          <w:rFonts w:hint="eastAsia" w:ascii="仿宋" w:hAnsi="仿宋" w:eastAsia="仿宋" w:cs="仿宋"/>
          <w:sz w:val="32"/>
          <w:szCs w:val="32"/>
        </w:rPr>
        <w:t>农机购置补贴机具种类</w:t>
      </w:r>
      <w:r>
        <w:rPr>
          <w:rFonts w:hint="eastAsia" w:ascii="仿宋" w:hAnsi="仿宋" w:eastAsia="仿宋" w:cs="仿宋"/>
          <w:sz w:val="32"/>
          <w:szCs w:val="32"/>
          <w:lang w:eastAsia="zh-CN"/>
        </w:rPr>
        <w:t>范围</w:t>
      </w:r>
      <w:r>
        <w:rPr>
          <w:rFonts w:hint="eastAsia" w:ascii="仿宋" w:hAnsi="仿宋" w:eastAsia="仿宋" w:cs="仿宋"/>
          <w:sz w:val="32"/>
          <w:szCs w:val="32"/>
        </w:rPr>
        <w:t>(以下简称“补贴范围”)确定为11个大</w:t>
      </w:r>
      <w:r>
        <w:rPr>
          <w:rFonts w:hint="eastAsia" w:ascii="仿宋" w:hAnsi="仿宋" w:eastAsia="仿宋" w:cs="仿宋"/>
          <w:sz w:val="32"/>
          <w:szCs w:val="32"/>
          <w:lang w:val="en-US" w:eastAsia="zh-CN"/>
        </w:rPr>
        <w:t>类</w:t>
      </w:r>
      <w:r>
        <w:rPr>
          <w:rFonts w:hint="eastAsia" w:ascii="仿宋" w:hAnsi="仿宋" w:eastAsia="仿宋" w:cs="仿宋"/>
          <w:sz w:val="32"/>
          <w:szCs w:val="32"/>
        </w:rPr>
        <w:t>、26个小类、84个品目(详见附件)</w:t>
      </w:r>
      <w:r>
        <w:rPr>
          <w:rFonts w:hint="eastAsia" w:ascii="仿宋" w:hAnsi="仿宋" w:eastAsia="仿宋" w:cs="仿宋"/>
          <w:sz w:val="32"/>
          <w:szCs w:val="32"/>
          <w:lang w:eastAsia="zh-CN"/>
        </w:rPr>
        <w:t>。</w:t>
      </w:r>
      <w:r>
        <w:rPr>
          <w:rFonts w:hint="eastAsia" w:ascii="仿宋" w:hAnsi="仿宋" w:eastAsia="仿宋" w:cs="仿宋"/>
          <w:sz w:val="32"/>
          <w:szCs w:val="32"/>
        </w:rPr>
        <w:t>补贴范围</w:t>
      </w:r>
      <w:r>
        <w:rPr>
          <w:rFonts w:hint="eastAsia" w:ascii="仿宋" w:hAnsi="仿宋" w:eastAsia="仿宋" w:cs="仿宋"/>
          <w:sz w:val="32"/>
          <w:szCs w:val="32"/>
          <w:lang w:val="en-US" w:eastAsia="zh-CN"/>
        </w:rPr>
        <w:t>视</w:t>
      </w:r>
      <w:r>
        <w:rPr>
          <w:rFonts w:hint="eastAsia" w:ascii="仿宋" w:hAnsi="仿宋" w:eastAsia="仿宋" w:cs="仿宋"/>
          <w:sz w:val="32"/>
          <w:szCs w:val="32"/>
        </w:rPr>
        <w:t>全国补贴范围</w:t>
      </w:r>
      <w:r>
        <w:rPr>
          <w:rFonts w:hint="eastAsia" w:ascii="仿宋" w:hAnsi="仿宋" w:eastAsia="仿宋" w:cs="仿宋"/>
          <w:sz w:val="32"/>
          <w:szCs w:val="32"/>
          <w:lang w:eastAsia="zh-CN"/>
        </w:rPr>
        <w:t>变化</w:t>
      </w:r>
      <w:r>
        <w:rPr>
          <w:rFonts w:hint="eastAsia" w:ascii="仿宋" w:hAnsi="仿宋" w:eastAsia="仿宋" w:cs="仿宋"/>
          <w:sz w:val="32"/>
          <w:szCs w:val="32"/>
        </w:rPr>
        <w:t>按照年度进行相应调整</w:t>
      </w:r>
      <w:r>
        <w:rPr>
          <w:rFonts w:hint="eastAsia" w:ascii="仿宋" w:hAnsi="仿宋" w:eastAsia="仿宋" w:cs="仿宋"/>
          <w:sz w:val="32"/>
          <w:szCs w:val="32"/>
          <w:lang w:eastAsia="zh-CN"/>
        </w:rPr>
        <w:t>。</w:t>
      </w:r>
      <w:r>
        <w:rPr>
          <w:rFonts w:hint="eastAsia" w:ascii="仿宋" w:hAnsi="仿宋" w:eastAsia="仿宋" w:cs="仿宋"/>
          <w:sz w:val="32"/>
          <w:szCs w:val="32"/>
        </w:rPr>
        <w:t>支持</w:t>
      </w:r>
      <w:r>
        <w:rPr>
          <w:rFonts w:hint="eastAsia" w:ascii="仿宋" w:hAnsi="仿宋" w:eastAsia="仿宋" w:cs="仿宋"/>
          <w:sz w:val="32"/>
          <w:szCs w:val="32"/>
          <w:lang w:val="en-US" w:eastAsia="zh-CN"/>
        </w:rPr>
        <w:t>粮</w:t>
      </w:r>
      <w:r>
        <w:rPr>
          <w:rFonts w:hint="eastAsia" w:ascii="仿宋" w:hAnsi="仿宋" w:eastAsia="仿宋" w:cs="仿宋"/>
          <w:sz w:val="32"/>
          <w:szCs w:val="32"/>
        </w:rPr>
        <w:t>食、生猪等重要农产品生产和丘陵山区特色农业生产、农业绿色发展、数字化发展所需先进用机具全部纳入补贴范</w:t>
      </w:r>
      <w:r>
        <w:rPr>
          <w:rFonts w:hint="eastAsia" w:ascii="仿宋" w:hAnsi="仿宋" w:eastAsia="仿宋" w:cs="仿宋"/>
          <w:sz w:val="32"/>
          <w:szCs w:val="32"/>
          <w:lang w:val="en-US" w:eastAsia="zh-CN"/>
        </w:rPr>
        <w:t>围</w:t>
      </w:r>
      <w:r>
        <w:rPr>
          <w:rFonts w:hint="eastAsia" w:ascii="仿宋" w:hAnsi="仿宋" w:eastAsia="仿宋" w:cs="仿宋"/>
          <w:sz w:val="32"/>
          <w:szCs w:val="32"/>
        </w:rPr>
        <w:t>，应补尽补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继</w:t>
      </w:r>
      <w:r>
        <w:rPr>
          <w:rFonts w:hint="eastAsia" w:ascii="仿宋" w:hAnsi="仿宋" w:eastAsia="仿宋" w:cs="仿宋"/>
          <w:sz w:val="32"/>
          <w:szCs w:val="32"/>
        </w:rPr>
        <w:t>续支持高端、复式、智能产品农机具纳入补贴范</w:t>
      </w:r>
      <w:r>
        <w:rPr>
          <w:rFonts w:hint="eastAsia" w:ascii="仿宋" w:hAnsi="仿宋" w:eastAsia="仿宋" w:cs="仿宋"/>
          <w:sz w:val="32"/>
          <w:szCs w:val="32"/>
          <w:lang w:val="en-US" w:eastAsia="zh-CN"/>
        </w:rPr>
        <w:t>围</w:t>
      </w:r>
      <w:r>
        <w:rPr>
          <w:rFonts w:hint="eastAsia" w:ascii="仿宋" w:hAnsi="仿宋" w:eastAsia="仿宋" w:cs="仿宋"/>
          <w:sz w:val="32"/>
          <w:szCs w:val="32"/>
        </w:rPr>
        <w:t>，</w:t>
      </w:r>
      <w:r>
        <w:rPr>
          <w:rFonts w:hint="eastAsia" w:ascii="仿宋" w:hAnsi="仿宋" w:eastAsia="仿宋" w:cs="仿宋"/>
          <w:sz w:val="32"/>
          <w:szCs w:val="32"/>
          <w:lang w:val="en-US" w:eastAsia="zh-CN"/>
        </w:rPr>
        <w:t>适</w:t>
      </w:r>
      <w:r>
        <w:rPr>
          <w:rFonts w:hint="eastAsia" w:ascii="仿宋" w:hAnsi="仿宋" w:eastAsia="仿宋" w:cs="仿宋"/>
          <w:sz w:val="32"/>
          <w:szCs w:val="32"/>
        </w:rPr>
        <w:t>度提高补贴标准，加大补贴力度。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全面支持农机创新产品列入补贴范围。贯彻落实《农业机械试验鉴定办法》、《农机专项鉴定产品购置补贴实施工作规范(试行)》，推动水稻</w:t>
      </w:r>
      <w:r>
        <w:rPr>
          <w:rFonts w:hint="eastAsia" w:ascii="仿宋" w:hAnsi="仿宋" w:eastAsia="仿宋" w:cs="仿宋"/>
          <w:sz w:val="32"/>
          <w:szCs w:val="32"/>
          <w:lang w:val="en-US" w:eastAsia="zh-CN"/>
        </w:rPr>
        <w:t>育秧</w:t>
      </w:r>
      <w:r>
        <w:rPr>
          <w:rFonts w:hint="eastAsia" w:ascii="仿宋" w:hAnsi="仿宋" w:eastAsia="仿宋" w:cs="仿宋"/>
          <w:sz w:val="32"/>
          <w:szCs w:val="32"/>
        </w:rPr>
        <w:t>成套设施装备、粮食烘干机配套设施装备、标准化养殖成套设施装备等</w:t>
      </w:r>
      <w:r>
        <w:rPr>
          <w:rFonts w:hint="eastAsia" w:ascii="仿宋" w:hAnsi="仿宋" w:eastAsia="仿宋" w:cs="仿宋"/>
          <w:sz w:val="32"/>
          <w:szCs w:val="32"/>
          <w:lang w:eastAsia="zh-CN"/>
        </w:rPr>
        <w:t>补贴</w:t>
      </w:r>
      <w:r>
        <w:rPr>
          <w:rFonts w:hint="eastAsia" w:ascii="仿宋" w:hAnsi="仿宋" w:eastAsia="仿宋" w:cs="仿宋"/>
          <w:sz w:val="32"/>
          <w:szCs w:val="32"/>
        </w:rPr>
        <w:t>试点工作</w:t>
      </w:r>
      <w:r>
        <w:rPr>
          <w:rFonts w:hint="eastAsia" w:ascii="仿宋" w:hAnsi="仿宋" w:eastAsia="仿宋" w:cs="仿宋"/>
          <w:sz w:val="32"/>
          <w:szCs w:val="32"/>
          <w:lang w:eastAsia="zh-CN"/>
        </w:rPr>
        <w:t>。</w:t>
      </w:r>
      <w:r>
        <w:rPr>
          <w:rFonts w:hint="eastAsia" w:ascii="仿宋" w:hAnsi="仿宋" w:eastAsia="仿宋" w:cs="仿宋"/>
          <w:sz w:val="32"/>
          <w:szCs w:val="32"/>
        </w:rPr>
        <w:t>全面开展植保无人驾驶航空器</w:t>
      </w:r>
      <w:r>
        <w:rPr>
          <w:rFonts w:hint="eastAsia" w:ascii="仿宋" w:hAnsi="仿宋" w:eastAsia="仿宋" w:cs="仿宋"/>
          <w:sz w:val="32"/>
          <w:szCs w:val="32"/>
          <w:lang w:eastAsia="zh-CN"/>
        </w:rPr>
        <w:t>购置</w:t>
      </w:r>
      <w:r>
        <w:rPr>
          <w:rFonts w:hint="eastAsia" w:ascii="仿宋" w:hAnsi="仿宋" w:eastAsia="仿宋" w:cs="仿宋"/>
          <w:sz w:val="32"/>
          <w:szCs w:val="32"/>
        </w:rPr>
        <w:t>补贴工作，具体操作办法另行通知</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rPr>
        <w:t>补贴机具必须是补贴范围内的产品(农机专项鉴定产品、农机新产品购置补贴试点产品除外)，同时还应具备以下资质之</w:t>
      </w:r>
      <w:r>
        <w:rPr>
          <w:rFonts w:hint="eastAsia" w:ascii="仿宋" w:hAnsi="仿宋" w:eastAsia="仿宋" w:cs="仿宋"/>
          <w:sz w:val="32"/>
          <w:szCs w:val="32"/>
          <w:lang w:val="en-US" w:eastAsia="zh-CN"/>
        </w:rPr>
        <w:t>一：1.</w:t>
      </w:r>
      <w:r>
        <w:rPr>
          <w:rFonts w:hint="eastAsia" w:ascii="仿宋" w:hAnsi="仿宋" w:eastAsia="仿宋" w:cs="仿宋"/>
          <w:sz w:val="32"/>
          <w:szCs w:val="32"/>
        </w:rPr>
        <w:t>获得农业</w:t>
      </w:r>
      <w:r>
        <w:rPr>
          <w:rFonts w:hint="eastAsia" w:ascii="仿宋" w:hAnsi="仿宋" w:eastAsia="仿宋" w:cs="仿宋"/>
          <w:sz w:val="32"/>
          <w:szCs w:val="32"/>
          <w:lang w:val="en-US" w:eastAsia="zh-CN"/>
        </w:rPr>
        <w:t>机械</w:t>
      </w:r>
      <w:r>
        <w:rPr>
          <w:rFonts w:hint="eastAsia" w:ascii="仿宋" w:hAnsi="仿宋" w:eastAsia="仿宋" w:cs="仿宋"/>
          <w:sz w:val="32"/>
          <w:szCs w:val="32"/>
        </w:rPr>
        <w:t>试验</w:t>
      </w:r>
      <w:r>
        <w:rPr>
          <w:rFonts w:hint="eastAsia" w:ascii="仿宋" w:hAnsi="仿宋" w:eastAsia="仿宋" w:cs="仿宋"/>
          <w:sz w:val="32"/>
          <w:szCs w:val="32"/>
          <w:lang w:val="en-US" w:eastAsia="zh-CN"/>
        </w:rPr>
        <w:t>鉴</w:t>
      </w:r>
      <w:r>
        <w:rPr>
          <w:rFonts w:hint="eastAsia" w:ascii="仿宋" w:hAnsi="仿宋" w:eastAsia="仿宋" w:cs="仿宋"/>
          <w:sz w:val="32"/>
          <w:szCs w:val="32"/>
        </w:rPr>
        <w:t>定证</w:t>
      </w:r>
      <w:r>
        <w:rPr>
          <w:rFonts w:hint="eastAsia" w:ascii="仿宋" w:hAnsi="仿宋" w:eastAsia="仿宋" w:cs="仿宋"/>
          <w:sz w:val="32"/>
          <w:szCs w:val="32"/>
          <w:lang w:val="en-US" w:eastAsia="zh-CN"/>
        </w:rPr>
        <w:t>书</w:t>
      </w:r>
      <w:r>
        <w:rPr>
          <w:rFonts w:hint="eastAsia" w:ascii="仿宋" w:hAnsi="仿宋" w:eastAsia="仿宋" w:cs="仿宋"/>
          <w:sz w:val="32"/>
          <w:szCs w:val="32"/>
        </w:rPr>
        <w:t>(包括</w:t>
      </w:r>
      <w:r>
        <w:rPr>
          <w:rFonts w:hint="eastAsia" w:ascii="仿宋" w:hAnsi="仿宋" w:eastAsia="仿宋" w:cs="仿宋"/>
          <w:sz w:val="32"/>
          <w:szCs w:val="32"/>
          <w:lang w:val="en-US" w:eastAsia="zh-CN"/>
        </w:rPr>
        <w:t>尚</w:t>
      </w:r>
      <w:r>
        <w:rPr>
          <w:rFonts w:hint="eastAsia" w:ascii="仿宋" w:hAnsi="仿宋" w:eastAsia="仿宋" w:cs="仿宋"/>
          <w:sz w:val="32"/>
          <w:szCs w:val="32"/>
        </w:rPr>
        <w:t>在有效期内的农业机</w:t>
      </w:r>
      <w:r>
        <w:rPr>
          <w:rFonts w:hint="eastAsia" w:ascii="仿宋" w:hAnsi="仿宋" w:eastAsia="仿宋" w:cs="仿宋"/>
          <w:sz w:val="32"/>
          <w:szCs w:val="32"/>
          <w:lang w:val="en-US" w:eastAsia="zh-CN"/>
        </w:rPr>
        <w:t>械推广鉴定证书）；2.</w:t>
      </w:r>
      <w:r>
        <w:rPr>
          <w:rFonts w:hint="eastAsia" w:ascii="仿宋" w:hAnsi="仿宋" w:eastAsia="仿宋" w:cs="仿宋"/>
          <w:sz w:val="32"/>
          <w:szCs w:val="32"/>
        </w:rPr>
        <w:t>获得农机强制性产</w:t>
      </w:r>
      <w:r>
        <w:rPr>
          <w:rFonts w:hint="eastAsia" w:ascii="仿宋" w:hAnsi="仿宋" w:eastAsia="仿宋" w:cs="仿宋"/>
          <w:sz w:val="32"/>
          <w:szCs w:val="32"/>
          <w:lang w:val="en-US" w:eastAsia="zh-CN"/>
        </w:rPr>
        <w:t>品</w:t>
      </w:r>
      <w:r>
        <w:rPr>
          <w:rFonts w:hint="eastAsia" w:ascii="仿宋" w:hAnsi="仿宋" w:eastAsia="仿宋" w:cs="仿宋"/>
          <w:sz w:val="32"/>
          <w:szCs w:val="32"/>
        </w:rPr>
        <w:t>认证证书;</w:t>
      </w:r>
      <w:r>
        <w:rPr>
          <w:rFonts w:hint="eastAsia" w:ascii="仿宋" w:hAnsi="仿宋" w:eastAsia="仿宋" w:cs="仿宋"/>
          <w:sz w:val="32"/>
          <w:szCs w:val="32"/>
          <w:lang w:val="en-US" w:eastAsia="zh-CN"/>
        </w:rPr>
        <w:t>3.</w:t>
      </w:r>
      <w:r>
        <w:rPr>
          <w:rFonts w:hint="eastAsia" w:ascii="仿宋" w:hAnsi="仿宋" w:eastAsia="仿宋" w:cs="仿宋"/>
          <w:sz w:val="32"/>
          <w:szCs w:val="32"/>
        </w:rPr>
        <w:t>列入</w:t>
      </w:r>
      <w:r>
        <w:rPr>
          <w:rFonts w:hint="eastAsia" w:ascii="仿宋" w:hAnsi="仿宋" w:eastAsia="仿宋" w:cs="仿宋"/>
          <w:sz w:val="32"/>
          <w:szCs w:val="32"/>
          <w:lang w:val="en-US" w:eastAsia="zh-CN"/>
        </w:rPr>
        <w:t>农机自愿</w:t>
      </w:r>
      <w:r>
        <w:rPr>
          <w:rFonts w:hint="eastAsia" w:ascii="仿宋" w:hAnsi="仿宋" w:eastAsia="仿宋" w:cs="仿宋"/>
          <w:sz w:val="32"/>
          <w:szCs w:val="32"/>
        </w:rPr>
        <w:t>性认证采信试点范</w:t>
      </w:r>
      <w:r>
        <w:rPr>
          <w:rFonts w:hint="eastAsia" w:ascii="仿宋" w:hAnsi="仿宋" w:eastAsia="仿宋" w:cs="仿宋"/>
          <w:sz w:val="32"/>
          <w:szCs w:val="32"/>
          <w:lang w:val="en-US" w:eastAsia="zh-CN"/>
        </w:rPr>
        <w:t>围</w:t>
      </w:r>
      <w:r>
        <w:rPr>
          <w:rFonts w:hint="eastAsia" w:ascii="仿宋" w:hAnsi="仿宋" w:eastAsia="仿宋" w:cs="仿宋"/>
          <w:sz w:val="32"/>
          <w:szCs w:val="32"/>
        </w:rPr>
        <w:t>，获得农机自</w:t>
      </w:r>
      <w:r>
        <w:rPr>
          <w:rFonts w:hint="eastAsia" w:ascii="仿宋" w:hAnsi="仿宋" w:eastAsia="仿宋" w:cs="仿宋"/>
          <w:sz w:val="32"/>
          <w:szCs w:val="32"/>
          <w:lang w:val="en-US" w:eastAsia="zh-CN"/>
        </w:rPr>
        <w:t>愿</w:t>
      </w:r>
      <w:r>
        <w:rPr>
          <w:rFonts w:hint="eastAsia" w:ascii="仿宋" w:hAnsi="仿宋" w:eastAsia="仿宋" w:cs="仿宋"/>
          <w:sz w:val="32"/>
          <w:szCs w:val="32"/>
        </w:rPr>
        <w:t>性产品认证证</w:t>
      </w:r>
      <w:r>
        <w:rPr>
          <w:rFonts w:hint="eastAsia" w:ascii="仿宋" w:hAnsi="仿宋" w:eastAsia="仿宋" w:cs="仿宋"/>
          <w:sz w:val="32"/>
          <w:szCs w:val="32"/>
          <w:highlight w:val="none"/>
        </w:rPr>
        <w:t>书。补贴机具</w:t>
      </w:r>
      <w:r>
        <w:rPr>
          <w:rFonts w:hint="eastAsia" w:ascii="仿宋" w:hAnsi="仿宋" w:eastAsia="仿宋" w:cs="仿宋"/>
          <w:sz w:val="32"/>
          <w:szCs w:val="32"/>
          <w:highlight w:val="none"/>
          <w:lang w:val="en-US" w:eastAsia="zh-CN"/>
        </w:rPr>
        <w:t>须</w:t>
      </w:r>
      <w:r>
        <w:rPr>
          <w:rFonts w:hint="eastAsia" w:ascii="仿宋" w:hAnsi="仿宋" w:eastAsia="仿宋" w:cs="仿宋"/>
          <w:sz w:val="32"/>
          <w:szCs w:val="32"/>
          <w:highlight w:val="none"/>
        </w:rPr>
        <w:t>在明显位置固定标有生产</w:t>
      </w:r>
      <w:r>
        <w:rPr>
          <w:rFonts w:hint="eastAsia" w:ascii="仿宋" w:hAnsi="仿宋" w:eastAsia="仿宋" w:cs="仿宋"/>
          <w:sz w:val="32"/>
          <w:szCs w:val="32"/>
          <w:highlight w:val="none"/>
          <w:lang w:val="en-US" w:eastAsia="zh-CN"/>
        </w:rPr>
        <w:t>企</w:t>
      </w:r>
      <w:r>
        <w:rPr>
          <w:rFonts w:hint="eastAsia" w:ascii="仿宋" w:hAnsi="仿宋" w:eastAsia="仿宋" w:cs="仿宋"/>
          <w:sz w:val="32"/>
          <w:szCs w:val="32"/>
          <w:highlight w:val="none"/>
        </w:rPr>
        <w:t>业</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产品名称和型号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出厂编号、生产日期、执行标准等信息的</w:t>
      </w:r>
      <w:r>
        <w:rPr>
          <w:rFonts w:hint="eastAsia" w:ascii="仿宋" w:hAnsi="仿宋" w:eastAsia="仿宋" w:cs="仿宋"/>
          <w:sz w:val="32"/>
          <w:szCs w:val="32"/>
          <w:highlight w:val="none"/>
          <w:lang w:val="en-US" w:eastAsia="zh-CN"/>
        </w:rPr>
        <w:t>铭牌。</w:t>
      </w:r>
      <w:r>
        <w:rPr>
          <w:rFonts w:hint="eastAsia" w:ascii="仿宋" w:hAnsi="仿宋" w:eastAsia="仿宋" w:cs="仿宋"/>
          <w:sz w:val="32"/>
          <w:szCs w:val="32"/>
          <w:highlight w:val="none"/>
        </w:rPr>
        <w:t>
</w:t>
      </w:r>
    </w:p>
    <w:p>
      <w:pPr>
        <w:ind w:firstLine="643" w:firstLineChars="200"/>
        <w:jc w:val="both"/>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(二)补贴对象和补贴标准</w:t>
      </w:r>
      <w:r>
        <w:rPr>
          <w:rFonts w:hint="eastAsia" w:ascii="仿宋" w:hAnsi="仿宋" w:eastAsia="仿宋" w:cs="仿宋"/>
          <w:b/>
          <w:bCs/>
          <w:sz w:val="32"/>
          <w:szCs w:val="32"/>
          <w:highlight w:val="none"/>
          <w:lang w:eastAsia="zh-CN"/>
        </w:rPr>
        <w:t>。</w:t>
      </w:r>
      <w:r>
        <w:rPr>
          <w:rFonts w:hint="eastAsia" w:ascii="仿宋" w:hAnsi="仿宋" w:eastAsia="仿宋" w:cs="仿宋"/>
          <w:sz w:val="32"/>
          <w:szCs w:val="32"/>
          <w:highlight w:val="none"/>
        </w:rPr>
        <w:t>补贴对象为从事业</w:t>
      </w:r>
      <w:r>
        <w:rPr>
          <w:rFonts w:hint="eastAsia" w:ascii="仿宋" w:hAnsi="仿宋" w:eastAsia="仿宋" w:cs="仿宋"/>
          <w:sz w:val="32"/>
          <w:szCs w:val="32"/>
          <w:highlight w:val="none"/>
          <w:lang w:eastAsia="zh-CN"/>
        </w:rPr>
        <w:t>农业</w:t>
      </w:r>
      <w:r>
        <w:rPr>
          <w:rFonts w:hint="eastAsia" w:ascii="仿宋" w:hAnsi="仿宋" w:eastAsia="仿宋" w:cs="仿宋"/>
          <w:sz w:val="32"/>
          <w:szCs w:val="32"/>
          <w:highlight w:val="none"/>
        </w:rPr>
        <w:t>生产的个</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和农业生产经</w:t>
      </w:r>
      <w:r>
        <w:rPr>
          <w:rFonts w:hint="eastAsia" w:ascii="仿宋" w:hAnsi="仿宋" w:eastAsia="仿宋" w:cs="仿宋"/>
          <w:sz w:val="32"/>
          <w:szCs w:val="32"/>
          <w:highlight w:val="none"/>
          <w:lang w:val="en-US" w:eastAsia="zh-CN"/>
        </w:rPr>
        <w:t>营</w:t>
      </w:r>
      <w:r>
        <w:rPr>
          <w:rFonts w:hint="eastAsia" w:ascii="仿宋" w:hAnsi="仿宋" w:eastAsia="仿宋" w:cs="仿宋"/>
          <w:sz w:val="32"/>
          <w:szCs w:val="32"/>
          <w:highlight w:val="none"/>
        </w:rPr>
        <w:t>组织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其中，农业生产经</w:t>
      </w:r>
      <w:r>
        <w:rPr>
          <w:rFonts w:hint="eastAsia" w:ascii="仿宋" w:hAnsi="仿宋" w:eastAsia="仿宋" w:cs="仿宋"/>
          <w:sz w:val="32"/>
          <w:szCs w:val="32"/>
          <w:highlight w:val="none"/>
          <w:lang w:val="en-US" w:eastAsia="zh-CN"/>
        </w:rPr>
        <w:t>营</w:t>
      </w:r>
      <w:r>
        <w:rPr>
          <w:rFonts w:hint="eastAsia" w:ascii="仿宋" w:hAnsi="仿宋" w:eastAsia="仿宋" w:cs="仿宋"/>
          <w:sz w:val="32"/>
          <w:szCs w:val="32"/>
          <w:highlight w:val="none"/>
        </w:rPr>
        <w:t>组织包括农村集体经济组织、农民专业合作经济组织、农业企业和其他从事农业生产</w:t>
      </w:r>
      <w:r>
        <w:rPr>
          <w:rFonts w:hint="eastAsia" w:ascii="仿宋" w:hAnsi="仿宋" w:eastAsia="仿宋" w:cs="仿宋"/>
          <w:sz w:val="32"/>
          <w:szCs w:val="32"/>
          <w:highlight w:val="none"/>
          <w:lang w:eastAsia="zh-CN"/>
        </w:rPr>
        <w:t>经营</w:t>
      </w:r>
      <w:r>
        <w:rPr>
          <w:rFonts w:hint="eastAsia" w:ascii="仿宋" w:hAnsi="仿宋" w:eastAsia="仿宋" w:cs="仿宋"/>
          <w:sz w:val="32"/>
          <w:szCs w:val="32"/>
          <w:highlight w:val="none"/>
        </w:rPr>
        <w:t>的组织</w:t>
      </w:r>
      <w:r>
        <w:rPr>
          <w:rFonts w:hint="eastAsia" w:ascii="仿宋" w:hAnsi="仿宋" w:eastAsia="仿宋" w:cs="仿宋"/>
          <w:sz w:val="32"/>
          <w:szCs w:val="32"/>
          <w:highlight w:val="none"/>
          <w:lang w:eastAsia="zh-CN"/>
        </w:rPr>
        <w:t>。</w:t>
      </w:r>
    </w:p>
    <w:p>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农机购置补贴实行定额补贴。按照农业农村部、财政部发布的全国补贴范</w:t>
      </w:r>
      <w:r>
        <w:rPr>
          <w:rFonts w:hint="eastAsia" w:ascii="仿宋" w:hAnsi="仿宋" w:eastAsia="仿宋" w:cs="仿宋"/>
          <w:sz w:val="32"/>
          <w:szCs w:val="32"/>
          <w:highlight w:val="none"/>
          <w:lang w:val="en-US" w:eastAsia="zh-CN"/>
        </w:rPr>
        <w:t>围</w:t>
      </w:r>
      <w:r>
        <w:rPr>
          <w:rFonts w:hint="eastAsia" w:ascii="仿宋" w:hAnsi="仿宋" w:eastAsia="仿宋" w:cs="仿宋"/>
          <w:sz w:val="32"/>
          <w:szCs w:val="32"/>
          <w:highlight w:val="none"/>
        </w:rPr>
        <w:t>内机具品目分类分</w:t>
      </w:r>
      <w:r>
        <w:rPr>
          <w:rFonts w:hint="eastAsia" w:ascii="仿宋" w:hAnsi="仿宋" w:eastAsia="仿宋" w:cs="仿宋"/>
          <w:sz w:val="32"/>
          <w:szCs w:val="32"/>
          <w:highlight w:val="none"/>
          <w:lang w:val="en-US" w:eastAsia="zh-CN"/>
        </w:rPr>
        <w:t>档</w:t>
      </w:r>
      <w:r>
        <w:rPr>
          <w:rFonts w:hint="eastAsia" w:ascii="仿宋" w:hAnsi="仿宋" w:eastAsia="仿宋" w:cs="仿宋"/>
          <w:sz w:val="32"/>
          <w:szCs w:val="32"/>
          <w:highlight w:val="none"/>
        </w:rPr>
        <w:t>以及最高补贴额，采用上年辽宁</w:t>
      </w:r>
      <w:r>
        <w:rPr>
          <w:rFonts w:hint="eastAsia" w:ascii="仿宋" w:hAnsi="仿宋" w:eastAsia="仿宋" w:cs="仿宋"/>
          <w:sz w:val="32"/>
          <w:szCs w:val="32"/>
          <w:highlight w:val="none"/>
          <w:lang w:eastAsia="zh-CN"/>
        </w:rPr>
        <w:t>省</w:t>
      </w:r>
      <w:r>
        <w:rPr>
          <w:rFonts w:hint="eastAsia" w:ascii="仿宋" w:hAnsi="仿宋" w:eastAsia="仿宋" w:cs="仿宋"/>
          <w:sz w:val="32"/>
          <w:szCs w:val="32"/>
          <w:highlight w:val="none"/>
        </w:rPr>
        <w:t>农机购置</w:t>
      </w:r>
      <w:r>
        <w:rPr>
          <w:rFonts w:hint="eastAsia" w:ascii="仿宋" w:hAnsi="仿宋" w:eastAsia="仿宋" w:cs="仿宋"/>
          <w:sz w:val="32"/>
          <w:szCs w:val="32"/>
          <w:highlight w:val="none"/>
          <w:lang w:val="en-US" w:eastAsia="zh-CN"/>
        </w:rPr>
        <w:t>补</w:t>
      </w:r>
      <w:r>
        <w:rPr>
          <w:rFonts w:hint="eastAsia" w:ascii="仿宋" w:hAnsi="仿宋" w:eastAsia="仿宋" w:cs="仿宋"/>
          <w:sz w:val="32"/>
          <w:szCs w:val="32"/>
          <w:highlight w:val="none"/>
        </w:rPr>
        <w:t>贴申请办理服务系统(以下简称“办理服务系统”)内同</w:t>
      </w:r>
      <w:r>
        <w:rPr>
          <w:rFonts w:hint="eastAsia" w:ascii="仿宋" w:hAnsi="仿宋" w:eastAsia="仿宋" w:cs="仿宋"/>
          <w:sz w:val="32"/>
          <w:szCs w:val="32"/>
          <w:highlight w:val="none"/>
          <w:lang w:val="en-US" w:eastAsia="zh-CN"/>
        </w:rPr>
        <w:t>档</w:t>
      </w:r>
      <w:r>
        <w:rPr>
          <w:rFonts w:hint="eastAsia" w:ascii="仿宋" w:hAnsi="仿宋" w:eastAsia="仿宋" w:cs="仿宋"/>
          <w:sz w:val="32"/>
          <w:szCs w:val="32"/>
          <w:highlight w:val="none"/>
        </w:rPr>
        <w:t>产品</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场</w:t>
      </w:r>
      <w:r>
        <w:rPr>
          <w:rFonts w:hint="eastAsia" w:ascii="仿宋" w:hAnsi="仿宋" w:eastAsia="仿宋" w:cs="仿宋"/>
          <w:sz w:val="32"/>
          <w:szCs w:val="32"/>
          <w:highlight w:val="none"/>
          <w:lang w:val="en-US" w:eastAsia="zh-CN"/>
        </w:rPr>
        <w:t>销售</w:t>
      </w:r>
      <w:r>
        <w:rPr>
          <w:rFonts w:hint="eastAsia" w:ascii="仿宋" w:hAnsi="仿宋" w:eastAsia="仿宋" w:cs="仿宋"/>
          <w:sz w:val="32"/>
          <w:szCs w:val="32"/>
          <w:highlight w:val="none"/>
        </w:rPr>
        <w:t>均价，组织测算各档次的补贴额，测算比例不超过30％，通用类机具</w:t>
      </w:r>
      <w:r>
        <w:rPr>
          <w:rFonts w:hint="eastAsia" w:ascii="仿宋" w:hAnsi="仿宋" w:eastAsia="仿宋" w:cs="仿宋"/>
          <w:sz w:val="32"/>
          <w:szCs w:val="32"/>
          <w:highlight w:val="none"/>
          <w:lang w:eastAsia="zh-CN"/>
        </w:rPr>
        <w:t>补贴</w:t>
      </w:r>
      <w:r>
        <w:rPr>
          <w:rFonts w:hint="eastAsia" w:ascii="仿宋" w:hAnsi="仿宋" w:eastAsia="仿宋" w:cs="仿宋"/>
          <w:sz w:val="32"/>
          <w:szCs w:val="32"/>
          <w:highlight w:val="none"/>
        </w:rPr>
        <w:t>额不超过农业农村部、财政部发布的最高补贴额</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
</w:t>
      </w:r>
    </w:p>
    <w:p>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对于</w:t>
      </w:r>
      <w:r>
        <w:rPr>
          <w:rFonts w:hint="eastAsia" w:ascii="仿宋" w:hAnsi="仿宋" w:eastAsia="仿宋" w:cs="仿宋"/>
          <w:sz w:val="32"/>
          <w:szCs w:val="32"/>
          <w:highlight w:val="none"/>
          <w:lang w:eastAsia="zh-CN"/>
        </w:rPr>
        <w:t>区域内</w:t>
      </w:r>
      <w:r>
        <w:rPr>
          <w:rFonts w:hint="eastAsia" w:ascii="仿宋" w:hAnsi="仿宋" w:eastAsia="仿宋" w:cs="仿宋"/>
          <w:sz w:val="32"/>
          <w:szCs w:val="32"/>
          <w:highlight w:val="none"/>
        </w:rPr>
        <w:t>保有量明显过多，技术相对落后的轮式拉机等机</w:t>
      </w:r>
      <w:r>
        <w:rPr>
          <w:rFonts w:hint="eastAsia" w:ascii="仿宋" w:hAnsi="仿宋" w:eastAsia="仿宋" w:cs="仿宋"/>
          <w:sz w:val="32"/>
          <w:szCs w:val="32"/>
          <w:highlight w:val="none"/>
          <w:lang w:eastAsia="zh-CN"/>
        </w:rPr>
        <w:t>品目</w:t>
      </w:r>
      <w:r>
        <w:rPr>
          <w:rFonts w:hint="eastAsia" w:ascii="仿宋" w:hAnsi="仿宋" w:eastAsia="仿宋" w:cs="仿宋"/>
          <w:sz w:val="32"/>
          <w:szCs w:val="32"/>
          <w:highlight w:val="none"/>
        </w:rPr>
        <w:t>的补贴额，到2023年其</w:t>
      </w:r>
      <w:r>
        <w:rPr>
          <w:rFonts w:hint="eastAsia" w:ascii="仿宋" w:hAnsi="仿宋" w:eastAsia="仿宋" w:cs="仿宋"/>
          <w:sz w:val="32"/>
          <w:szCs w:val="32"/>
          <w:highlight w:val="none"/>
          <w:lang w:val="en-US" w:eastAsia="zh-CN"/>
        </w:rPr>
        <w:t>补</w:t>
      </w:r>
      <w:r>
        <w:rPr>
          <w:rFonts w:hint="eastAsia" w:ascii="仿宋" w:hAnsi="仿宋" w:eastAsia="仿宋" w:cs="仿宋"/>
          <w:sz w:val="32"/>
          <w:szCs w:val="32"/>
          <w:highlight w:val="none"/>
        </w:rPr>
        <w:t>贴额</w:t>
      </w:r>
      <w:r>
        <w:rPr>
          <w:rFonts w:hint="eastAsia" w:ascii="仿宋" w:hAnsi="仿宋" w:eastAsia="仿宋" w:cs="仿宋"/>
          <w:sz w:val="32"/>
          <w:szCs w:val="32"/>
          <w:highlight w:val="none"/>
          <w:lang w:val="en-US" w:eastAsia="zh-CN"/>
        </w:rPr>
        <w:t>测</w:t>
      </w:r>
      <w:r>
        <w:rPr>
          <w:rFonts w:hint="eastAsia" w:ascii="仿宋" w:hAnsi="仿宋" w:eastAsia="仿宋" w:cs="仿宋"/>
          <w:sz w:val="32"/>
          <w:szCs w:val="32"/>
          <w:highlight w:val="none"/>
        </w:rPr>
        <w:t>算</w:t>
      </w:r>
      <w:r>
        <w:rPr>
          <w:rFonts w:hint="eastAsia" w:ascii="仿宋" w:hAnsi="仿宋" w:eastAsia="仿宋" w:cs="仿宋"/>
          <w:sz w:val="32"/>
          <w:szCs w:val="32"/>
          <w:highlight w:val="none"/>
          <w:lang w:val="en-US" w:eastAsia="zh-CN"/>
        </w:rPr>
        <w:t>比</w:t>
      </w:r>
      <w:r>
        <w:rPr>
          <w:rFonts w:hint="eastAsia" w:ascii="仿宋" w:hAnsi="仿宋" w:eastAsia="仿宋" w:cs="仿宋"/>
          <w:sz w:val="32"/>
          <w:szCs w:val="32"/>
          <w:highlight w:val="none"/>
        </w:rPr>
        <w:t>例</w:t>
      </w:r>
      <w:r>
        <w:rPr>
          <w:rFonts w:hint="eastAsia" w:ascii="仿宋" w:hAnsi="仿宋" w:eastAsia="仿宋" w:cs="仿宋"/>
          <w:sz w:val="32"/>
          <w:szCs w:val="32"/>
          <w:highlight w:val="none"/>
          <w:lang w:eastAsia="zh-CN"/>
        </w:rPr>
        <w:t>将</w:t>
      </w:r>
      <w:r>
        <w:rPr>
          <w:rFonts w:hint="eastAsia" w:ascii="仿宋" w:hAnsi="仿宋" w:eastAsia="仿宋" w:cs="仿宋"/>
          <w:sz w:val="32"/>
          <w:szCs w:val="32"/>
          <w:highlight w:val="none"/>
        </w:rPr>
        <w:t>降低至</w:t>
      </w:r>
      <w:r>
        <w:rPr>
          <w:rFonts w:hint="eastAsia" w:ascii="仿宋" w:hAnsi="仿宋" w:eastAsia="仿宋" w:cs="仿宋"/>
          <w:sz w:val="32"/>
          <w:szCs w:val="32"/>
          <w:highlight w:val="none"/>
          <w:lang w:val="en-US" w:eastAsia="zh-CN"/>
        </w:rPr>
        <w:t>销售</w:t>
      </w:r>
      <w:r>
        <w:rPr>
          <w:rFonts w:hint="eastAsia" w:ascii="仿宋" w:hAnsi="仿宋" w:eastAsia="仿宋" w:cs="仿宋"/>
          <w:sz w:val="32"/>
          <w:szCs w:val="32"/>
          <w:highlight w:val="none"/>
        </w:rPr>
        <w:t>均价15％及以下，并将部分低价值</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机具</w:t>
      </w:r>
      <w:r>
        <w:rPr>
          <w:rFonts w:hint="eastAsia" w:ascii="仿宋" w:hAnsi="仿宋" w:eastAsia="仿宋" w:cs="仿宋"/>
          <w:sz w:val="32"/>
          <w:szCs w:val="32"/>
          <w:highlight w:val="none"/>
          <w:lang w:eastAsia="zh-CN"/>
        </w:rPr>
        <w:t>退</w:t>
      </w:r>
      <w:r>
        <w:rPr>
          <w:rFonts w:hint="eastAsia" w:ascii="仿宋" w:hAnsi="仿宋" w:eastAsia="仿宋" w:cs="仿宋"/>
          <w:sz w:val="32"/>
          <w:szCs w:val="32"/>
          <w:highlight w:val="none"/>
        </w:rPr>
        <w:t>出补贴范国。实行降低补贴标准的机具单独分档测算补贴额。2021年在粮食生产薄环节、</w:t>
      </w:r>
      <w:r>
        <w:rPr>
          <w:rFonts w:hint="eastAsia" w:ascii="仿宋" w:hAnsi="仿宋" w:eastAsia="仿宋" w:cs="仿宋"/>
          <w:sz w:val="32"/>
          <w:szCs w:val="32"/>
          <w:highlight w:val="none"/>
          <w:lang w:eastAsia="zh-CN"/>
        </w:rPr>
        <w:t>丘陵</w:t>
      </w:r>
      <w:r>
        <w:rPr>
          <w:rFonts w:hint="eastAsia" w:ascii="仿宋" w:hAnsi="仿宋" w:eastAsia="仿宋" w:cs="仿宋"/>
          <w:sz w:val="32"/>
          <w:szCs w:val="32"/>
          <w:highlight w:val="none"/>
        </w:rPr>
        <w:t>山区特色农业生产急需机具以及高端、复式、智能</w:t>
      </w:r>
      <w:r>
        <w:rPr>
          <w:rFonts w:hint="eastAsia" w:ascii="仿宋" w:hAnsi="仿宋" w:eastAsia="仿宋" w:cs="仿宋"/>
          <w:sz w:val="32"/>
          <w:szCs w:val="32"/>
          <w:highlight w:val="none"/>
          <w:lang w:eastAsia="zh-CN"/>
        </w:rPr>
        <w:t>农</w:t>
      </w:r>
      <w:r>
        <w:rPr>
          <w:rFonts w:hint="eastAsia" w:ascii="仿宋" w:hAnsi="仿宋" w:eastAsia="仿宋" w:cs="仿宋"/>
          <w:sz w:val="32"/>
          <w:szCs w:val="32"/>
          <w:highlight w:val="none"/>
        </w:rPr>
        <w:t>机</w:t>
      </w:r>
      <w:r>
        <w:rPr>
          <w:rFonts w:hint="eastAsia" w:ascii="仿宋" w:hAnsi="仿宋" w:eastAsia="仿宋" w:cs="仿宋"/>
          <w:sz w:val="32"/>
          <w:szCs w:val="32"/>
          <w:highlight w:val="none"/>
          <w:lang w:eastAsia="zh-CN"/>
        </w:rPr>
        <w:t>产品</w:t>
      </w:r>
      <w:r>
        <w:rPr>
          <w:rFonts w:hint="eastAsia" w:ascii="仿宋" w:hAnsi="仿宋" w:eastAsia="仿宋" w:cs="仿宋"/>
          <w:sz w:val="32"/>
          <w:szCs w:val="32"/>
          <w:highlight w:val="none"/>
        </w:rPr>
        <w:t>中选择高性能免耕</w:t>
      </w:r>
      <w:r>
        <w:rPr>
          <w:rFonts w:hint="eastAsia" w:ascii="仿宋" w:hAnsi="仿宋" w:eastAsia="仿宋" w:cs="仿宋"/>
          <w:sz w:val="32"/>
          <w:szCs w:val="32"/>
          <w:highlight w:val="none"/>
          <w:lang w:eastAsia="zh-CN"/>
        </w:rPr>
        <w:t>播种</w:t>
      </w:r>
      <w:r>
        <w:rPr>
          <w:rFonts w:hint="eastAsia" w:ascii="仿宋" w:hAnsi="仿宋" w:eastAsia="仿宋" w:cs="仿宋"/>
          <w:sz w:val="32"/>
          <w:szCs w:val="32"/>
          <w:highlight w:val="none"/>
        </w:rPr>
        <w:t>机(</w:t>
      </w:r>
      <w:r>
        <w:rPr>
          <w:rFonts w:hint="eastAsia" w:ascii="仿宋" w:hAnsi="仿宋" w:eastAsia="仿宋" w:cs="仿宋"/>
          <w:sz w:val="32"/>
          <w:szCs w:val="32"/>
          <w:highlight w:val="none"/>
          <w:lang w:val="en-US" w:eastAsia="zh-CN"/>
        </w:rPr>
        <w:t>牵</w:t>
      </w:r>
      <w:r>
        <w:rPr>
          <w:rFonts w:hint="eastAsia" w:ascii="仿宋" w:hAnsi="仿宋" w:eastAsia="仿宋" w:cs="仿宋"/>
          <w:sz w:val="32"/>
          <w:szCs w:val="32"/>
          <w:highlight w:val="none"/>
        </w:rPr>
        <w:t>引式免耕播</w:t>
      </w:r>
      <w:r>
        <w:rPr>
          <w:rFonts w:hint="eastAsia" w:ascii="仿宋" w:hAnsi="仿宋" w:eastAsia="仿宋" w:cs="仿宋"/>
          <w:sz w:val="32"/>
          <w:szCs w:val="32"/>
          <w:highlight w:val="none"/>
          <w:lang w:val="en-US" w:eastAsia="zh-CN"/>
        </w:rPr>
        <w:t>种</w:t>
      </w:r>
      <w:r>
        <w:rPr>
          <w:rFonts w:hint="eastAsia" w:ascii="仿宋" w:hAnsi="仿宋" w:eastAsia="仿宋" w:cs="仿宋"/>
          <w:sz w:val="32"/>
          <w:szCs w:val="32"/>
          <w:highlight w:val="none"/>
        </w:rPr>
        <w:t>机)1个品目产</w:t>
      </w:r>
      <w:r>
        <w:rPr>
          <w:rFonts w:hint="eastAsia" w:ascii="仿宋" w:hAnsi="仿宋" w:eastAsia="仿宋" w:cs="仿宋"/>
          <w:sz w:val="32"/>
          <w:szCs w:val="32"/>
          <w:highlight w:val="none"/>
          <w:lang w:val="en-US" w:eastAsia="zh-CN"/>
        </w:rPr>
        <w:t>品</w:t>
      </w:r>
      <w:r>
        <w:rPr>
          <w:rFonts w:hint="eastAsia" w:ascii="仿宋" w:hAnsi="仿宋" w:eastAsia="仿宋" w:cs="仿宋"/>
          <w:sz w:val="32"/>
          <w:szCs w:val="32"/>
          <w:highlight w:val="none"/>
        </w:rPr>
        <w:t>提高补贴额，测算比例由30％提髙到35％，其中，通用类机具的补贴额可高于相应档次中央</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资金</w:t>
      </w:r>
      <w:r>
        <w:rPr>
          <w:rFonts w:hint="eastAsia" w:ascii="仿宋" w:hAnsi="仿宋" w:eastAsia="仿宋" w:cs="仿宋"/>
          <w:sz w:val="32"/>
          <w:szCs w:val="32"/>
          <w:highlight w:val="none"/>
          <w:lang w:eastAsia="zh-CN"/>
        </w:rPr>
        <w:t>最</w:t>
      </w:r>
      <w:r>
        <w:rPr>
          <w:rFonts w:hint="eastAsia" w:ascii="仿宋" w:hAnsi="仿宋" w:eastAsia="仿宋" w:cs="仿宋"/>
          <w:sz w:val="32"/>
          <w:szCs w:val="32"/>
          <w:highlight w:val="none"/>
        </w:rPr>
        <w:t>高补贴额、增长</w:t>
      </w:r>
      <w:r>
        <w:rPr>
          <w:rFonts w:hint="eastAsia" w:ascii="仿宋" w:hAnsi="仿宋" w:eastAsia="仿宋" w:cs="仿宋"/>
          <w:sz w:val="32"/>
          <w:szCs w:val="32"/>
          <w:highlight w:val="none"/>
          <w:lang w:eastAsia="zh-CN"/>
        </w:rPr>
        <w:t>幅度控制</w:t>
      </w:r>
      <w:r>
        <w:rPr>
          <w:rFonts w:hint="eastAsia" w:ascii="仿宋" w:hAnsi="仿宋" w:eastAsia="仿宋" w:cs="仿宋"/>
          <w:sz w:val="32"/>
          <w:szCs w:val="32"/>
          <w:highlight w:val="none"/>
        </w:rPr>
        <w:t>在20％以内，不得使用其他中央</w:t>
      </w:r>
      <w:r>
        <w:rPr>
          <w:rFonts w:hint="eastAsia" w:ascii="仿宋" w:hAnsi="仿宋" w:eastAsia="仿宋" w:cs="仿宋"/>
          <w:sz w:val="32"/>
          <w:szCs w:val="32"/>
          <w:highlight w:val="none"/>
          <w:lang w:eastAsia="zh-CN"/>
        </w:rPr>
        <w:t>财政资金</w:t>
      </w:r>
      <w:r>
        <w:rPr>
          <w:rFonts w:hint="eastAsia" w:ascii="仿宋" w:hAnsi="仿宋" w:eastAsia="仿宋" w:cs="仿宋"/>
          <w:sz w:val="32"/>
          <w:szCs w:val="32"/>
          <w:highlight w:val="none"/>
        </w:rPr>
        <w:t>用于农机购置</w:t>
      </w:r>
      <w:r>
        <w:rPr>
          <w:rFonts w:hint="eastAsia" w:ascii="仿宋" w:hAnsi="仿宋" w:eastAsia="仿宋" w:cs="仿宋"/>
          <w:sz w:val="32"/>
          <w:szCs w:val="32"/>
          <w:highlight w:val="none"/>
          <w:lang w:val="en-US" w:eastAsia="zh-CN"/>
        </w:rPr>
        <w:t>累</w:t>
      </w:r>
      <w:r>
        <w:rPr>
          <w:rFonts w:hint="eastAsia" w:ascii="仿宋" w:hAnsi="仿宋" w:eastAsia="仿宋" w:cs="仿宋"/>
          <w:sz w:val="32"/>
          <w:szCs w:val="32"/>
          <w:highlight w:val="none"/>
        </w:rPr>
        <w:t>加补贴。补贴机具单机补贴限额原则上不</w:t>
      </w:r>
      <w:r>
        <w:rPr>
          <w:rFonts w:hint="eastAsia" w:ascii="仿宋" w:hAnsi="仿宋" w:eastAsia="仿宋" w:cs="仿宋"/>
          <w:sz w:val="32"/>
          <w:szCs w:val="32"/>
          <w:highlight w:val="none"/>
          <w:lang w:eastAsia="zh-CN"/>
        </w:rPr>
        <w:t>超</w:t>
      </w:r>
      <w:r>
        <w:rPr>
          <w:rFonts w:hint="eastAsia" w:ascii="仿宋" w:hAnsi="仿宋" w:eastAsia="仿宋" w:cs="仿宋"/>
          <w:sz w:val="32"/>
          <w:szCs w:val="32"/>
          <w:highlight w:val="none"/>
        </w:rPr>
        <w:t>过5万元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挤奶机</w:t>
      </w:r>
      <w:r>
        <w:rPr>
          <w:rFonts w:hint="eastAsia" w:ascii="仿宋" w:hAnsi="仿宋" w:eastAsia="仿宋" w:cs="仿宋"/>
          <w:sz w:val="32"/>
          <w:szCs w:val="32"/>
          <w:highlight w:val="none"/>
          <w:lang w:val="en-US" w:eastAsia="zh-CN"/>
        </w:rPr>
        <w:t>械</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烘</w:t>
      </w:r>
      <w:r>
        <w:rPr>
          <w:rFonts w:hint="eastAsia" w:ascii="仿宋" w:hAnsi="仿宋" w:eastAsia="仿宋" w:cs="仿宋"/>
          <w:sz w:val="32"/>
          <w:szCs w:val="32"/>
          <w:highlight w:val="none"/>
        </w:rPr>
        <w:t>干机单</w:t>
      </w:r>
      <w:r>
        <w:rPr>
          <w:rFonts w:hint="eastAsia" w:ascii="仿宋" w:hAnsi="仿宋" w:eastAsia="仿宋" w:cs="仿宋"/>
          <w:sz w:val="32"/>
          <w:szCs w:val="32"/>
          <w:highlight w:val="none"/>
          <w:lang w:val="en-US" w:eastAsia="zh-CN"/>
        </w:rPr>
        <w:t>机</w:t>
      </w:r>
      <w:r>
        <w:rPr>
          <w:rFonts w:hint="eastAsia" w:ascii="仿宋" w:hAnsi="仿宋" w:eastAsia="仿宋" w:cs="仿宋"/>
          <w:sz w:val="32"/>
          <w:szCs w:val="32"/>
          <w:highlight w:val="none"/>
        </w:rPr>
        <w:t>补贴额不超过12万元;100马力以上</w:t>
      </w:r>
      <w:r>
        <w:rPr>
          <w:rFonts w:hint="eastAsia" w:ascii="仿宋" w:hAnsi="仿宋" w:eastAsia="仿宋" w:cs="仿宋"/>
          <w:sz w:val="32"/>
          <w:szCs w:val="32"/>
          <w:highlight w:val="none"/>
          <w:lang w:eastAsia="zh-CN"/>
        </w:rPr>
        <w:t>拖拉机</w:t>
      </w:r>
      <w:r>
        <w:rPr>
          <w:rFonts w:hint="eastAsia" w:ascii="仿宋" w:hAnsi="仿宋" w:eastAsia="仿宋" w:cs="仿宋"/>
          <w:sz w:val="32"/>
          <w:szCs w:val="32"/>
          <w:highlight w:val="none"/>
        </w:rPr>
        <w:t>、高性能青</w:t>
      </w:r>
      <w:r>
        <w:rPr>
          <w:rFonts w:hint="eastAsia" w:ascii="仿宋" w:hAnsi="仿宋" w:eastAsia="仿宋" w:cs="仿宋"/>
          <w:sz w:val="32"/>
          <w:szCs w:val="32"/>
          <w:highlight w:val="none"/>
          <w:lang w:val="en-US" w:eastAsia="zh-CN"/>
        </w:rPr>
        <w:t>饲料</w:t>
      </w:r>
      <w:r>
        <w:rPr>
          <w:rFonts w:hint="eastAsia" w:ascii="仿宋" w:hAnsi="仿宋" w:eastAsia="仿宋" w:cs="仿宋"/>
          <w:sz w:val="32"/>
          <w:szCs w:val="32"/>
          <w:highlight w:val="none"/>
        </w:rPr>
        <w:t>收获机、大型免耕播</w:t>
      </w:r>
      <w:r>
        <w:rPr>
          <w:rFonts w:hint="eastAsia" w:ascii="仿宋" w:hAnsi="仿宋" w:eastAsia="仿宋" w:cs="仿宋"/>
          <w:sz w:val="32"/>
          <w:szCs w:val="32"/>
          <w:highlight w:val="none"/>
          <w:lang w:val="en-US" w:eastAsia="zh-CN"/>
        </w:rPr>
        <w:t>种</w:t>
      </w:r>
      <w:r>
        <w:rPr>
          <w:rFonts w:hint="eastAsia" w:ascii="仿宋" w:hAnsi="仿宋" w:eastAsia="仿宋" w:cs="仿宋"/>
          <w:sz w:val="32"/>
          <w:szCs w:val="32"/>
          <w:highlight w:val="none"/>
        </w:rPr>
        <w:t>机、大型联</w:t>
      </w:r>
      <w:r>
        <w:rPr>
          <w:rFonts w:hint="eastAsia" w:ascii="仿宋" w:hAnsi="仿宋" w:eastAsia="仿宋" w:cs="仿宋"/>
          <w:sz w:val="32"/>
          <w:szCs w:val="32"/>
          <w:highlight w:val="none"/>
          <w:lang w:val="en-US" w:eastAsia="zh-CN"/>
        </w:rPr>
        <w:t>合</w:t>
      </w:r>
      <w:r>
        <w:rPr>
          <w:rFonts w:hint="eastAsia" w:ascii="仿宋" w:hAnsi="仿宋" w:eastAsia="仿宋" w:cs="仿宋"/>
          <w:sz w:val="32"/>
          <w:szCs w:val="32"/>
          <w:highlight w:val="none"/>
        </w:rPr>
        <w:t>收割机、水稻</w:t>
      </w:r>
      <w:r>
        <w:rPr>
          <w:rFonts w:hint="eastAsia" w:ascii="仿宋" w:hAnsi="仿宋" w:eastAsia="仿宋" w:cs="仿宋"/>
          <w:sz w:val="32"/>
          <w:szCs w:val="32"/>
          <w:highlight w:val="none"/>
          <w:lang w:val="en-US" w:eastAsia="zh-CN"/>
        </w:rPr>
        <w:t>大</w:t>
      </w:r>
      <w:r>
        <w:rPr>
          <w:rFonts w:hint="eastAsia" w:ascii="仿宋" w:hAnsi="仿宋" w:eastAsia="仿宋" w:cs="仿宋"/>
          <w:sz w:val="32"/>
          <w:szCs w:val="32"/>
          <w:highlight w:val="none"/>
        </w:rPr>
        <w:t>型浸</w:t>
      </w:r>
      <w:r>
        <w:rPr>
          <w:rFonts w:hint="eastAsia" w:ascii="仿宋" w:hAnsi="仿宋" w:eastAsia="仿宋" w:cs="仿宋"/>
          <w:sz w:val="32"/>
          <w:szCs w:val="32"/>
          <w:highlight w:val="none"/>
          <w:lang w:val="en-US" w:eastAsia="zh-CN"/>
        </w:rPr>
        <w:t>种</w:t>
      </w:r>
      <w:r>
        <w:rPr>
          <w:rFonts w:hint="eastAsia" w:ascii="仿宋" w:hAnsi="仿宋" w:eastAsia="仿宋" w:cs="仿宋"/>
          <w:sz w:val="32"/>
          <w:szCs w:val="32"/>
          <w:highlight w:val="none"/>
        </w:rPr>
        <w:t>催</w:t>
      </w:r>
      <w:r>
        <w:rPr>
          <w:rFonts w:hint="eastAsia" w:ascii="仿宋" w:hAnsi="仿宋" w:eastAsia="仿宋" w:cs="仿宋"/>
          <w:sz w:val="32"/>
          <w:szCs w:val="32"/>
          <w:highlight w:val="none"/>
          <w:lang w:val="en-US" w:eastAsia="zh-CN"/>
        </w:rPr>
        <w:t>芽</w:t>
      </w:r>
      <w:r>
        <w:rPr>
          <w:rFonts w:hint="eastAsia" w:ascii="仿宋" w:hAnsi="仿宋" w:eastAsia="仿宋" w:cs="仿宋"/>
          <w:sz w:val="32"/>
          <w:szCs w:val="32"/>
          <w:highlight w:val="none"/>
        </w:rPr>
        <w:t>程控</w:t>
      </w:r>
      <w:r>
        <w:rPr>
          <w:rFonts w:hint="eastAsia" w:ascii="仿宋" w:hAnsi="仿宋" w:eastAsia="仿宋" w:cs="仿宋"/>
          <w:sz w:val="32"/>
          <w:szCs w:val="32"/>
          <w:highlight w:val="none"/>
          <w:lang w:val="en-US" w:eastAsia="zh-CN"/>
        </w:rPr>
        <w:t>设备</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畜</w:t>
      </w:r>
      <w:r>
        <w:rPr>
          <w:rFonts w:hint="eastAsia" w:ascii="仿宋" w:hAnsi="仿宋" w:eastAsia="仿宋" w:cs="仿宋"/>
          <w:sz w:val="32"/>
          <w:szCs w:val="32"/>
          <w:highlight w:val="none"/>
        </w:rPr>
        <w:t>禽</w:t>
      </w:r>
      <w:r>
        <w:rPr>
          <w:rFonts w:hint="eastAsia" w:ascii="仿宋" w:hAnsi="仿宋" w:eastAsia="仿宋" w:cs="仿宋"/>
          <w:sz w:val="32"/>
          <w:szCs w:val="32"/>
          <w:highlight w:val="none"/>
          <w:lang w:val="en-US" w:eastAsia="zh-CN"/>
        </w:rPr>
        <w:t>粪</w:t>
      </w:r>
      <w:r>
        <w:rPr>
          <w:rFonts w:hint="eastAsia" w:ascii="仿宋" w:hAnsi="仿宋" w:eastAsia="仿宋" w:cs="仿宋"/>
          <w:sz w:val="32"/>
          <w:szCs w:val="32"/>
          <w:highlight w:val="none"/>
        </w:rPr>
        <w:t>污资源化利用机</w:t>
      </w:r>
      <w:r>
        <w:rPr>
          <w:rFonts w:hint="eastAsia" w:ascii="仿宋" w:hAnsi="仿宋" w:eastAsia="仿宋" w:cs="仿宋"/>
          <w:sz w:val="32"/>
          <w:szCs w:val="32"/>
          <w:highlight w:val="none"/>
          <w:lang w:val="en-US" w:eastAsia="zh-CN"/>
        </w:rPr>
        <w:t>具</w:t>
      </w:r>
      <w:r>
        <w:rPr>
          <w:rFonts w:hint="eastAsia" w:ascii="仿宋" w:hAnsi="仿宋" w:eastAsia="仿宋" w:cs="仿宋"/>
          <w:sz w:val="32"/>
          <w:szCs w:val="32"/>
          <w:highlight w:val="none"/>
        </w:rPr>
        <w:t>单机补贴限额不</w:t>
      </w:r>
      <w:r>
        <w:rPr>
          <w:rFonts w:hint="eastAsia" w:ascii="仿宋" w:hAnsi="仿宋" w:eastAsia="仿宋" w:cs="仿宋"/>
          <w:sz w:val="32"/>
          <w:szCs w:val="32"/>
          <w:highlight w:val="none"/>
          <w:lang w:eastAsia="zh-CN"/>
        </w:rPr>
        <w:t>超</w:t>
      </w:r>
      <w:r>
        <w:rPr>
          <w:rFonts w:hint="eastAsia" w:ascii="仿宋" w:hAnsi="仿宋" w:eastAsia="仿宋" w:cs="仿宋"/>
          <w:sz w:val="32"/>
          <w:szCs w:val="32"/>
          <w:highlight w:val="none"/>
        </w:rPr>
        <w:t>过15万元;200马力以上</w:t>
      </w:r>
      <w:r>
        <w:rPr>
          <w:rFonts w:hint="eastAsia" w:ascii="仿宋" w:hAnsi="仿宋" w:eastAsia="仿宋" w:cs="仿宋"/>
          <w:sz w:val="32"/>
          <w:szCs w:val="32"/>
          <w:highlight w:val="none"/>
          <w:lang w:eastAsia="zh-CN"/>
        </w:rPr>
        <w:t>拖拉机</w:t>
      </w:r>
      <w:r>
        <w:rPr>
          <w:rFonts w:hint="eastAsia" w:ascii="仿宋" w:hAnsi="仿宋" w:eastAsia="仿宋" w:cs="仿宋"/>
          <w:sz w:val="32"/>
          <w:szCs w:val="32"/>
          <w:highlight w:val="none"/>
        </w:rPr>
        <w:t>单机补贴限额不超</w:t>
      </w:r>
      <w:r>
        <w:rPr>
          <w:rFonts w:hint="eastAsia" w:ascii="仿宋" w:hAnsi="仿宋" w:eastAsia="仿宋" w:cs="仿宋"/>
          <w:sz w:val="32"/>
          <w:szCs w:val="32"/>
          <w:highlight w:val="none"/>
          <w:lang w:eastAsia="zh-CN"/>
        </w:rPr>
        <w:t>过</w:t>
      </w:r>
      <w:r>
        <w:rPr>
          <w:rFonts w:hint="eastAsia" w:ascii="仿宋" w:hAnsi="仿宋" w:eastAsia="仿宋" w:cs="仿宋"/>
          <w:sz w:val="32"/>
          <w:szCs w:val="32"/>
          <w:highlight w:val="none"/>
        </w:rPr>
        <w:t>25万元;</w:t>
      </w:r>
      <w:r>
        <w:rPr>
          <w:rFonts w:hint="eastAsia" w:ascii="仿宋" w:hAnsi="仿宋" w:eastAsia="仿宋" w:cs="仿宋"/>
          <w:sz w:val="32"/>
          <w:szCs w:val="32"/>
          <w:highlight w:val="none"/>
          <w:lang w:val="en-US" w:eastAsia="zh-CN"/>
        </w:rPr>
        <w:t>成</w:t>
      </w:r>
      <w:r>
        <w:rPr>
          <w:rFonts w:hint="eastAsia" w:ascii="仿宋" w:hAnsi="仿宋" w:eastAsia="仿宋" w:cs="仿宋"/>
          <w:sz w:val="32"/>
          <w:szCs w:val="32"/>
          <w:highlight w:val="none"/>
        </w:rPr>
        <w:t>套</w:t>
      </w:r>
      <w:r>
        <w:rPr>
          <w:rFonts w:hint="eastAsia" w:ascii="仿宋" w:hAnsi="仿宋" w:eastAsia="仿宋" w:cs="仿宋"/>
          <w:sz w:val="32"/>
          <w:szCs w:val="32"/>
          <w:highlight w:val="none"/>
          <w:lang w:eastAsia="zh-CN"/>
        </w:rPr>
        <w:t>设施</w:t>
      </w:r>
      <w:r>
        <w:rPr>
          <w:rFonts w:hint="eastAsia" w:ascii="仿宋" w:hAnsi="仿宋" w:eastAsia="仿宋" w:cs="仿宋"/>
          <w:sz w:val="32"/>
          <w:szCs w:val="32"/>
          <w:highlight w:val="none"/>
        </w:rPr>
        <w:t>装</w:t>
      </w:r>
      <w:r>
        <w:rPr>
          <w:rFonts w:hint="eastAsia" w:ascii="仿宋" w:hAnsi="仿宋" w:eastAsia="仿宋" w:cs="仿宋"/>
          <w:sz w:val="32"/>
          <w:szCs w:val="32"/>
          <w:highlight w:val="none"/>
          <w:lang w:val="en-US" w:eastAsia="zh-CN"/>
        </w:rPr>
        <w:t>备</w:t>
      </w:r>
      <w:r>
        <w:rPr>
          <w:rFonts w:hint="eastAsia" w:ascii="仿宋" w:hAnsi="仿宋" w:eastAsia="仿宋" w:cs="仿宋"/>
          <w:sz w:val="32"/>
          <w:szCs w:val="32"/>
          <w:highlight w:val="none"/>
        </w:rPr>
        <w:t>单套补贴限额不超过</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0万元</w:t>
      </w:r>
      <w:r>
        <w:rPr>
          <w:rFonts w:hint="eastAsia" w:ascii="仿宋" w:hAnsi="仿宋" w:eastAsia="仿宋" w:cs="仿宋"/>
          <w:sz w:val="32"/>
          <w:szCs w:val="32"/>
          <w:highlight w:val="none"/>
          <w:lang w:eastAsia="zh-CN"/>
        </w:rPr>
        <w:t>。</w:t>
      </w:r>
    </w:p>
    <w:p>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补贴额年度内保持相对</w:t>
      </w:r>
      <w:r>
        <w:rPr>
          <w:rFonts w:hint="eastAsia" w:ascii="仿宋" w:hAnsi="仿宋" w:eastAsia="仿宋" w:cs="仿宋"/>
          <w:sz w:val="32"/>
          <w:szCs w:val="32"/>
          <w:highlight w:val="none"/>
          <w:lang w:val="en-US" w:eastAsia="zh-CN"/>
        </w:rPr>
        <w:t>稳</w:t>
      </w:r>
      <w:r>
        <w:rPr>
          <w:rFonts w:hint="eastAsia" w:ascii="仿宋" w:hAnsi="仿宋" w:eastAsia="仿宋" w:cs="仿宋"/>
          <w:sz w:val="32"/>
          <w:szCs w:val="32"/>
          <w:highlight w:val="none"/>
        </w:rPr>
        <w:t>定。要全面公开</w:t>
      </w:r>
      <w:r>
        <w:rPr>
          <w:rFonts w:hint="eastAsia" w:ascii="仿宋" w:hAnsi="仿宋" w:eastAsia="仿宋" w:cs="仿宋"/>
          <w:sz w:val="32"/>
          <w:szCs w:val="32"/>
          <w:highlight w:val="none"/>
          <w:lang w:val="en-US" w:eastAsia="zh-CN"/>
        </w:rPr>
        <w:t>农机购</w:t>
      </w:r>
      <w:r>
        <w:rPr>
          <w:rFonts w:hint="eastAsia" w:ascii="仿宋" w:hAnsi="仿宋" w:eastAsia="仿宋" w:cs="仿宋"/>
          <w:sz w:val="32"/>
          <w:szCs w:val="32"/>
          <w:highlight w:val="none"/>
        </w:rPr>
        <w:t>置补贴机具补贴额一览表，引导购机</w:t>
      </w:r>
      <w:r>
        <w:rPr>
          <w:rFonts w:hint="eastAsia" w:ascii="仿宋" w:hAnsi="仿宋" w:eastAsia="仿宋" w:cs="仿宋"/>
          <w:sz w:val="32"/>
          <w:szCs w:val="32"/>
          <w:highlight w:val="none"/>
          <w:lang w:val="en-US" w:eastAsia="zh-CN"/>
        </w:rPr>
        <w:t>者</w:t>
      </w:r>
      <w:r>
        <w:rPr>
          <w:rFonts w:hint="eastAsia" w:ascii="仿宋" w:hAnsi="仿宋" w:eastAsia="仿宋" w:cs="仿宋"/>
          <w:sz w:val="32"/>
          <w:szCs w:val="32"/>
          <w:highlight w:val="none"/>
        </w:rPr>
        <w:t>根</w:t>
      </w:r>
      <w:r>
        <w:rPr>
          <w:rFonts w:hint="eastAsia" w:ascii="仿宋" w:hAnsi="仿宋" w:eastAsia="仿宋" w:cs="仿宋"/>
          <w:sz w:val="32"/>
          <w:szCs w:val="32"/>
          <w:highlight w:val="none"/>
          <w:lang w:val="en-US" w:eastAsia="zh-CN"/>
        </w:rPr>
        <w:t>据</w:t>
      </w:r>
      <w:r>
        <w:rPr>
          <w:rFonts w:hint="eastAsia" w:ascii="仿宋" w:hAnsi="仿宋" w:eastAsia="仿宋" w:cs="仿宋"/>
          <w:sz w:val="32"/>
          <w:szCs w:val="32"/>
          <w:highlight w:val="none"/>
        </w:rPr>
        <w:t>各</w:t>
      </w:r>
      <w:r>
        <w:rPr>
          <w:rFonts w:hint="eastAsia" w:ascii="仿宋" w:hAnsi="仿宋" w:eastAsia="仿宋" w:cs="仿宋"/>
          <w:sz w:val="32"/>
          <w:szCs w:val="32"/>
          <w:highlight w:val="none"/>
          <w:lang w:val="en-US" w:eastAsia="zh-CN"/>
        </w:rPr>
        <w:t>档</w:t>
      </w:r>
      <w:r>
        <w:rPr>
          <w:rFonts w:hint="eastAsia" w:ascii="仿宋" w:hAnsi="仿宋" w:eastAsia="仿宋" w:cs="仿宋"/>
          <w:sz w:val="32"/>
          <w:szCs w:val="32"/>
          <w:highlight w:val="none"/>
        </w:rPr>
        <w:t>次的补贴定</w:t>
      </w:r>
      <w:r>
        <w:rPr>
          <w:rFonts w:hint="eastAsia" w:ascii="仿宋" w:hAnsi="仿宋" w:eastAsia="仿宋" w:cs="仿宋"/>
          <w:sz w:val="32"/>
          <w:szCs w:val="32"/>
          <w:highlight w:val="none"/>
          <w:lang w:val="en-US" w:eastAsia="zh-CN"/>
        </w:rPr>
        <w:t>额</w:t>
      </w:r>
      <w:r>
        <w:rPr>
          <w:rFonts w:hint="eastAsia" w:ascii="仿宋" w:hAnsi="仿宋" w:eastAsia="仿宋" w:cs="仿宋"/>
          <w:sz w:val="32"/>
          <w:szCs w:val="32"/>
          <w:highlight w:val="none"/>
        </w:rPr>
        <w:t>自主</w:t>
      </w:r>
      <w:r>
        <w:rPr>
          <w:rFonts w:hint="eastAsia" w:ascii="仿宋" w:hAnsi="仿宋" w:eastAsia="仿宋" w:cs="仿宋"/>
          <w:sz w:val="32"/>
          <w:szCs w:val="32"/>
          <w:highlight w:val="none"/>
          <w:lang w:val="en-US" w:eastAsia="zh-CN"/>
        </w:rPr>
        <w:t>议</w:t>
      </w:r>
      <w:r>
        <w:rPr>
          <w:rFonts w:hint="eastAsia" w:ascii="仿宋" w:hAnsi="仿宋" w:eastAsia="仿宋" w:cs="仿宋"/>
          <w:sz w:val="32"/>
          <w:szCs w:val="32"/>
          <w:highlight w:val="none"/>
        </w:rPr>
        <w:t>价，同时不再对外公布具体产</w:t>
      </w:r>
      <w:r>
        <w:rPr>
          <w:rFonts w:hint="eastAsia" w:ascii="仿宋" w:hAnsi="仿宋" w:eastAsia="仿宋" w:cs="仿宋"/>
          <w:sz w:val="32"/>
          <w:szCs w:val="32"/>
          <w:highlight w:val="none"/>
          <w:lang w:val="en-US" w:eastAsia="zh-CN"/>
        </w:rPr>
        <w:t>品</w:t>
      </w:r>
      <w:r>
        <w:rPr>
          <w:rFonts w:hint="eastAsia" w:ascii="仿宋" w:hAnsi="仿宋" w:eastAsia="仿宋" w:cs="仿宋"/>
          <w:sz w:val="32"/>
          <w:szCs w:val="32"/>
          <w:highlight w:val="none"/>
        </w:rPr>
        <w:t>的补贴</w:t>
      </w:r>
      <w:r>
        <w:rPr>
          <w:rFonts w:hint="eastAsia" w:ascii="仿宋" w:hAnsi="仿宋" w:eastAsia="仿宋" w:cs="仿宋"/>
          <w:sz w:val="32"/>
          <w:szCs w:val="32"/>
          <w:highlight w:val="none"/>
          <w:lang w:val="en-US" w:eastAsia="zh-CN"/>
        </w:rPr>
        <w:t>额</w:t>
      </w:r>
      <w:r>
        <w:rPr>
          <w:rFonts w:hint="eastAsia" w:ascii="仿宋" w:hAnsi="仿宋" w:eastAsia="仿宋" w:cs="仿宋"/>
          <w:sz w:val="32"/>
          <w:szCs w:val="32"/>
          <w:highlight w:val="none"/>
        </w:rPr>
        <w:t>度。政策实施中发现具体产品或档次的</w:t>
      </w:r>
      <w:r>
        <w:rPr>
          <w:rFonts w:hint="eastAsia" w:ascii="仿宋" w:hAnsi="仿宋" w:eastAsia="仿宋" w:cs="仿宋"/>
          <w:sz w:val="32"/>
          <w:szCs w:val="32"/>
          <w:highlight w:val="none"/>
          <w:lang w:eastAsia="zh-CN"/>
        </w:rPr>
        <w:t>中央</w:t>
      </w:r>
      <w:r>
        <w:rPr>
          <w:rFonts w:hint="eastAsia" w:ascii="仿宋" w:hAnsi="仿宋" w:eastAsia="仿宋" w:cs="仿宋"/>
          <w:sz w:val="32"/>
          <w:szCs w:val="32"/>
          <w:highlight w:val="none"/>
        </w:rPr>
        <w:t>财政资金实</w:t>
      </w:r>
      <w:r>
        <w:rPr>
          <w:rFonts w:hint="eastAsia" w:ascii="仿宋" w:hAnsi="仿宋" w:eastAsia="仿宋" w:cs="仿宋"/>
          <w:sz w:val="32"/>
          <w:szCs w:val="32"/>
          <w:highlight w:val="none"/>
          <w:lang w:val="en-US" w:eastAsia="zh-CN"/>
        </w:rPr>
        <w:t>际补</w:t>
      </w:r>
      <w:r>
        <w:rPr>
          <w:rFonts w:hint="eastAsia" w:ascii="仿宋" w:hAnsi="仿宋" w:eastAsia="仿宋" w:cs="仿宋"/>
          <w:sz w:val="32"/>
          <w:szCs w:val="32"/>
          <w:highlight w:val="none"/>
        </w:rPr>
        <w:t>贴</w:t>
      </w:r>
      <w:r>
        <w:rPr>
          <w:rFonts w:hint="eastAsia" w:ascii="仿宋" w:hAnsi="仿宋" w:eastAsia="仿宋" w:cs="仿宋"/>
          <w:sz w:val="32"/>
          <w:szCs w:val="32"/>
          <w:highlight w:val="none"/>
          <w:lang w:eastAsia="zh-CN"/>
        </w:rPr>
        <w:t>比例</w:t>
      </w:r>
      <w:r>
        <w:rPr>
          <w:rFonts w:hint="eastAsia" w:ascii="仿宋" w:hAnsi="仿宋" w:eastAsia="仿宋" w:cs="仿宋"/>
          <w:sz w:val="32"/>
          <w:szCs w:val="32"/>
          <w:highlight w:val="none"/>
        </w:rPr>
        <w:t>超过50％的，</w:t>
      </w:r>
      <w:r>
        <w:rPr>
          <w:rFonts w:hint="eastAsia" w:ascii="仿宋" w:hAnsi="仿宋" w:eastAsia="仿宋" w:cs="仿宋"/>
          <w:sz w:val="32"/>
          <w:szCs w:val="32"/>
          <w:highlight w:val="none"/>
          <w:lang w:val="en-US" w:eastAsia="zh-CN"/>
        </w:rPr>
        <w:t>立即申请冻结</w:t>
      </w:r>
      <w:r>
        <w:rPr>
          <w:rFonts w:hint="eastAsia" w:ascii="仿宋" w:hAnsi="仿宋" w:eastAsia="仿宋" w:cs="仿宋"/>
          <w:sz w:val="32"/>
          <w:szCs w:val="32"/>
          <w:highlight w:val="none"/>
        </w:rPr>
        <w:t>，及时开展</w:t>
      </w:r>
      <w:r>
        <w:rPr>
          <w:rFonts w:hint="eastAsia" w:ascii="仿宋" w:hAnsi="仿宋" w:eastAsia="仿宋" w:cs="仿宋"/>
          <w:sz w:val="32"/>
          <w:szCs w:val="32"/>
          <w:highlight w:val="none"/>
          <w:lang w:val="en-US" w:eastAsia="zh-CN"/>
        </w:rPr>
        <w:t>组织调查</w:t>
      </w:r>
      <w:r>
        <w:rPr>
          <w:rFonts w:hint="eastAsia" w:ascii="仿宋" w:hAnsi="仿宋" w:eastAsia="仿宋" w:cs="仿宋"/>
          <w:sz w:val="32"/>
          <w:szCs w:val="32"/>
          <w:highlight w:val="none"/>
        </w:rPr>
        <w:t>。对有</w:t>
      </w:r>
      <w:r>
        <w:rPr>
          <w:rFonts w:hint="eastAsia" w:ascii="仿宋" w:hAnsi="仿宋" w:eastAsia="仿宋" w:cs="仿宋"/>
          <w:sz w:val="32"/>
          <w:szCs w:val="32"/>
          <w:highlight w:val="none"/>
          <w:lang w:val="en-US" w:eastAsia="zh-CN"/>
        </w:rPr>
        <w:t>违规</w:t>
      </w:r>
      <w:r>
        <w:rPr>
          <w:rFonts w:hint="eastAsia" w:ascii="仿宋" w:hAnsi="仿宋" w:eastAsia="仿宋" w:cs="仿宋"/>
          <w:sz w:val="32"/>
          <w:szCs w:val="32"/>
          <w:highlight w:val="none"/>
        </w:rPr>
        <w:t>情节的，按相关规定处</w:t>
      </w:r>
      <w:r>
        <w:rPr>
          <w:rFonts w:hint="eastAsia" w:ascii="仿宋" w:hAnsi="仿宋" w:eastAsia="仿宋" w:cs="仿宋"/>
          <w:sz w:val="32"/>
          <w:szCs w:val="32"/>
          <w:highlight w:val="none"/>
          <w:lang w:val="en-US" w:eastAsia="zh-CN"/>
        </w:rPr>
        <w:t>理</w:t>
      </w:r>
      <w:r>
        <w:rPr>
          <w:rFonts w:hint="eastAsia" w:ascii="仿宋" w:hAnsi="仿宋" w:eastAsia="仿宋" w:cs="仿宋"/>
          <w:sz w:val="32"/>
          <w:szCs w:val="32"/>
          <w:highlight w:val="none"/>
        </w:rPr>
        <w:t>;对无</w:t>
      </w:r>
      <w:r>
        <w:rPr>
          <w:rFonts w:hint="eastAsia" w:ascii="仿宋" w:hAnsi="仿宋" w:eastAsia="仿宋" w:cs="仿宋"/>
          <w:sz w:val="32"/>
          <w:szCs w:val="32"/>
          <w:highlight w:val="none"/>
          <w:lang w:val="en-US" w:eastAsia="zh-CN"/>
        </w:rPr>
        <w:t>违</w:t>
      </w:r>
      <w:r>
        <w:rPr>
          <w:rFonts w:hint="eastAsia" w:ascii="仿宋" w:hAnsi="仿宋" w:eastAsia="仿宋" w:cs="仿宋"/>
          <w:sz w:val="32"/>
          <w:szCs w:val="32"/>
          <w:highlight w:val="none"/>
        </w:rPr>
        <w:t>规</w:t>
      </w:r>
      <w:r>
        <w:rPr>
          <w:rFonts w:hint="eastAsia" w:ascii="仿宋" w:hAnsi="仿宋" w:eastAsia="仿宋" w:cs="仿宋"/>
          <w:sz w:val="32"/>
          <w:szCs w:val="32"/>
          <w:highlight w:val="none"/>
          <w:lang w:val="en-US" w:eastAsia="zh-CN"/>
        </w:rPr>
        <w:t>情</w:t>
      </w:r>
      <w:r>
        <w:rPr>
          <w:rFonts w:hint="eastAsia" w:ascii="仿宋" w:hAnsi="仿宋" w:eastAsia="仿宋" w:cs="仿宋"/>
          <w:sz w:val="32"/>
          <w:szCs w:val="32"/>
          <w:highlight w:val="none"/>
        </w:rPr>
        <w:t>节的补贴申请，可</w:t>
      </w:r>
      <w:r>
        <w:rPr>
          <w:rFonts w:hint="eastAsia" w:ascii="仿宋" w:hAnsi="仿宋" w:eastAsia="仿宋" w:cs="仿宋"/>
          <w:sz w:val="32"/>
          <w:szCs w:val="32"/>
          <w:highlight w:val="none"/>
          <w:lang w:val="en-US" w:eastAsia="zh-CN"/>
        </w:rPr>
        <w:t>按</w:t>
      </w:r>
      <w:r>
        <w:rPr>
          <w:rFonts w:hint="eastAsia" w:ascii="仿宋" w:hAnsi="仿宋" w:eastAsia="仿宋" w:cs="仿宋"/>
          <w:sz w:val="32"/>
          <w:szCs w:val="32"/>
          <w:highlight w:val="none"/>
        </w:rPr>
        <w:t>原规定兑</w:t>
      </w:r>
      <w:r>
        <w:rPr>
          <w:rFonts w:hint="eastAsia" w:ascii="仿宋" w:hAnsi="仿宋" w:eastAsia="仿宋" w:cs="仿宋"/>
          <w:sz w:val="32"/>
          <w:szCs w:val="32"/>
          <w:highlight w:val="none"/>
          <w:lang w:val="en-US" w:eastAsia="zh-CN"/>
        </w:rPr>
        <w:t>付</w:t>
      </w:r>
      <w:r>
        <w:rPr>
          <w:rFonts w:hint="eastAsia" w:ascii="仿宋" w:hAnsi="仿宋" w:eastAsia="仿宋" w:cs="仿宋"/>
          <w:sz w:val="32"/>
          <w:szCs w:val="32"/>
          <w:highlight w:val="none"/>
        </w:rPr>
        <w:t>补贴资</w:t>
      </w:r>
      <w:r>
        <w:rPr>
          <w:rFonts w:hint="eastAsia" w:ascii="仿宋" w:hAnsi="仿宋" w:eastAsia="仿宋" w:cs="仿宋"/>
          <w:sz w:val="32"/>
          <w:szCs w:val="32"/>
          <w:highlight w:val="none"/>
          <w:lang w:val="en-US" w:eastAsia="zh-CN"/>
        </w:rPr>
        <w:t>金</w:t>
      </w:r>
      <w:r>
        <w:rPr>
          <w:rFonts w:hint="eastAsia" w:ascii="仿宋" w:hAnsi="仿宋" w:eastAsia="仿宋" w:cs="仿宋"/>
          <w:sz w:val="32"/>
          <w:szCs w:val="32"/>
          <w:highlight w:val="none"/>
        </w:rPr>
        <w:t>，并组织对相关产品及其所属档次</w:t>
      </w:r>
      <w:r>
        <w:rPr>
          <w:rFonts w:hint="eastAsia" w:ascii="仿宋" w:hAnsi="仿宋" w:eastAsia="仿宋" w:cs="仿宋"/>
          <w:sz w:val="32"/>
          <w:szCs w:val="32"/>
          <w:highlight w:val="none"/>
          <w:lang w:eastAsia="zh-CN"/>
        </w:rPr>
        <w:t>补贴</w:t>
      </w:r>
      <w:r>
        <w:rPr>
          <w:rFonts w:hint="eastAsia" w:ascii="仿宋" w:hAnsi="仿宋" w:eastAsia="仿宋" w:cs="仿宋"/>
          <w:sz w:val="32"/>
          <w:szCs w:val="32"/>
          <w:highlight w:val="none"/>
        </w:rPr>
        <w:t>额进行评估，视情况及时</w:t>
      </w:r>
      <w:r>
        <w:rPr>
          <w:rFonts w:hint="eastAsia" w:ascii="仿宋" w:hAnsi="仿宋" w:eastAsia="仿宋" w:cs="仿宋"/>
          <w:sz w:val="32"/>
          <w:szCs w:val="32"/>
          <w:highlight w:val="none"/>
          <w:lang w:eastAsia="zh-CN"/>
        </w:rPr>
        <w:t>上报进行</w:t>
      </w:r>
      <w:r>
        <w:rPr>
          <w:rFonts w:hint="eastAsia" w:ascii="仿宋" w:hAnsi="仿宋" w:eastAsia="仿宋" w:cs="仿宋"/>
          <w:sz w:val="32"/>
          <w:szCs w:val="32"/>
          <w:highlight w:val="none"/>
        </w:rPr>
        <w:t>调整</w:t>
      </w:r>
      <w:r>
        <w:rPr>
          <w:rFonts w:hint="eastAsia" w:ascii="仿宋" w:hAnsi="仿宋" w:eastAsia="仿宋" w:cs="仿宋"/>
          <w:sz w:val="32"/>
          <w:szCs w:val="32"/>
          <w:highlight w:val="none"/>
          <w:lang w:eastAsia="zh-CN"/>
        </w:rPr>
        <w:t>。全</w:t>
      </w:r>
      <w:r>
        <w:rPr>
          <w:rFonts w:hint="eastAsia" w:ascii="仿宋" w:hAnsi="仿宋" w:eastAsia="仿宋" w:cs="仿宋"/>
          <w:sz w:val="32"/>
          <w:szCs w:val="32"/>
          <w:highlight w:val="none"/>
          <w:lang w:val="en-US" w:eastAsia="zh-CN"/>
        </w:rPr>
        <w:t>市补</w:t>
      </w:r>
      <w:r>
        <w:rPr>
          <w:rFonts w:hint="eastAsia" w:ascii="仿宋" w:hAnsi="仿宋" w:eastAsia="仿宋" w:cs="仿宋"/>
          <w:sz w:val="32"/>
          <w:szCs w:val="32"/>
          <w:highlight w:val="none"/>
        </w:rPr>
        <w:t>贴资金如果出现较大缺</w:t>
      </w:r>
      <w:r>
        <w:rPr>
          <w:rFonts w:hint="eastAsia" w:ascii="仿宋" w:hAnsi="仿宋" w:eastAsia="仿宋" w:cs="仿宋"/>
          <w:sz w:val="32"/>
          <w:szCs w:val="32"/>
          <w:highlight w:val="none"/>
          <w:lang w:val="en-US" w:eastAsia="zh-CN"/>
        </w:rPr>
        <w:t>口</w:t>
      </w:r>
      <w:r>
        <w:rPr>
          <w:rFonts w:hint="eastAsia" w:ascii="仿宋" w:hAnsi="仿宋" w:eastAsia="仿宋" w:cs="仿宋"/>
          <w:sz w:val="32"/>
          <w:szCs w:val="32"/>
          <w:highlight w:val="none"/>
        </w:rPr>
        <w:t>，将按规定</w:t>
      </w:r>
      <w:r>
        <w:rPr>
          <w:rFonts w:hint="eastAsia" w:ascii="仿宋" w:hAnsi="仿宋" w:eastAsia="仿宋" w:cs="仿宋"/>
          <w:sz w:val="32"/>
          <w:szCs w:val="32"/>
          <w:highlight w:val="none"/>
          <w:lang w:eastAsia="zh-CN"/>
        </w:rPr>
        <w:t>由省相关部门</w:t>
      </w:r>
      <w:r>
        <w:rPr>
          <w:rFonts w:hint="eastAsia" w:ascii="仿宋" w:hAnsi="仿宋" w:eastAsia="仿宋" w:cs="仿宋"/>
          <w:sz w:val="32"/>
          <w:szCs w:val="32"/>
          <w:highlight w:val="none"/>
        </w:rPr>
        <w:t>下调部分机具的补贴额，确保政策效益</w:t>
      </w:r>
      <w:r>
        <w:rPr>
          <w:rFonts w:hint="eastAsia" w:ascii="仿宋" w:hAnsi="仿宋" w:eastAsia="仿宋" w:cs="仿宋"/>
          <w:sz w:val="32"/>
          <w:szCs w:val="32"/>
          <w:highlight w:val="none"/>
          <w:lang w:val="en-US" w:eastAsia="zh-CN"/>
        </w:rPr>
        <w:t>普</w:t>
      </w:r>
      <w:r>
        <w:rPr>
          <w:rFonts w:hint="eastAsia" w:ascii="仿宋" w:hAnsi="仿宋" w:eastAsia="仿宋" w:cs="仿宋"/>
          <w:sz w:val="32"/>
          <w:szCs w:val="32"/>
          <w:highlight w:val="none"/>
        </w:rPr>
        <w:t>惠共享</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
</w:t>
      </w:r>
    </w:p>
    <w:p>
      <w:pPr>
        <w:ind w:firstLine="643" w:firstLineChars="200"/>
        <w:jc w:val="both"/>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rPr>
        <w:t>三)补贴资金</w:t>
      </w:r>
      <w:r>
        <w:rPr>
          <w:rFonts w:hint="eastAsia" w:ascii="仿宋" w:hAnsi="仿宋" w:eastAsia="仿宋" w:cs="仿宋"/>
          <w:b/>
          <w:bCs/>
          <w:sz w:val="32"/>
          <w:szCs w:val="32"/>
          <w:highlight w:val="none"/>
          <w:lang w:val="en-US" w:eastAsia="zh-CN"/>
        </w:rPr>
        <w:t>适用范围</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lang w:val="en-US" w:eastAsia="zh-CN"/>
        </w:rPr>
        <w:t>农机</w:t>
      </w:r>
      <w:r>
        <w:rPr>
          <w:rFonts w:hint="eastAsia" w:ascii="仿宋" w:hAnsi="仿宋" w:eastAsia="仿宋" w:cs="仿宋"/>
          <w:sz w:val="32"/>
          <w:szCs w:val="32"/>
          <w:highlight w:val="none"/>
        </w:rPr>
        <w:t>购置补贴主要用于支持购置先进</w:t>
      </w:r>
      <w:r>
        <w:rPr>
          <w:rFonts w:hint="eastAsia" w:ascii="仿宋" w:hAnsi="仿宋" w:eastAsia="仿宋" w:cs="仿宋"/>
          <w:sz w:val="32"/>
          <w:szCs w:val="32"/>
          <w:highlight w:val="none"/>
          <w:lang w:val="en-US" w:eastAsia="zh-CN"/>
        </w:rPr>
        <w:t>适</w:t>
      </w:r>
      <w:r>
        <w:rPr>
          <w:rFonts w:hint="eastAsia" w:ascii="仿宋" w:hAnsi="仿宋" w:eastAsia="仿宋" w:cs="仿宋"/>
          <w:sz w:val="32"/>
          <w:szCs w:val="32"/>
          <w:highlight w:val="none"/>
        </w:rPr>
        <w:t>用的农业机</w:t>
      </w:r>
      <w:r>
        <w:rPr>
          <w:rFonts w:hint="eastAsia" w:ascii="仿宋" w:hAnsi="仿宋" w:eastAsia="仿宋" w:cs="仿宋"/>
          <w:sz w:val="32"/>
          <w:szCs w:val="32"/>
          <w:highlight w:val="none"/>
          <w:lang w:val="en-US" w:eastAsia="zh-CN"/>
        </w:rPr>
        <w:t>械</w:t>
      </w:r>
      <w:r>
        <w:rPr>
          <w:rFonts w:hint="eastAsia" w:ascii="仿宋" w:hAnsi="仿宋" w:eastAsia="仿宋" w:cs="仿宋"/>
          <w:sz w:val="32"/>
          <w:szCs w:val="32"/>
          <w:highlight w:val="none"/>
        </w:rPr>
        <w:t>，以及开展有关试点和</w:t>
      </w:r>
      <w:r>
        <w:rPr>
          <w:rFonts w:hint="eastAsia" w:ascii="仿宋" w:hAnsi="仿宋" w:eastAsia="仿宋" w:cs="仿宋"/>
          <w:sz w:val="32"/>
          <w:szCs w:val="32"/>
          <w:highlight w:val="none"/>
          <w:lang w:val="en-US" w:eastAsia="zh-CN"/>
        </w:rPr>
        <w:t>农</w:t>
      </w:r>
      <w:r>
        <w:rPr>
          <w:rFonts w:hint="eastAsia" w:ascii="仿宋" w:hAnsi="仿宋" w:eastAsia="仿宋" w:cs="仿宋"/>
          <w:sz w:val="32"/>
          <w:szCs w:val="32"/>
          <w:highlight w:val="none"/>
        </w:rPr>
        <w:t>机报废更新等方面</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继续开展设施大棚钢结构骨架购置补贴试点和农机报废更新补贴工作。渔船用北斗终端系统暂不列入补贴范围。</w:t>
      </w:r>
    </w:p>
    <w:p>
      <w:pPr>
        <w:ind w:firstLine="643" w:firstLineChars="200"/>
        <w:jc w:val="both"/>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（四）补贴操作流程。</w:t>
      </w:r>
      <w:r>
        <w:rPr>
          <w:rFonts w:hint="eastAsia" w:ascii="仿宋" w:hAnsi="仿宋" w:eastAsia="仿宋" w:cs="仿宋"/>
          <w:b w:val="0"/>
          <w:bCs w:val="0"/>
          <w:sz w:val="32"/>
          <w:szCs w:val="32"/>
          <w:highlight w:val="none"/>
          <w:lang w:val="en-US" w:eastAsia="zh-CN"/>
        </w:rPr>
        <w:t>农机购置补贴政策按照“自主购机、定额补贴、先购后补、县级结算、直补到卡（户）”方式实施。购机者自主选择购买机具，按照市场化原则自行与</w:t>
      </w:r>
      <w:r>
        <w:rPr>
          <w:rFonts w:hint="eastAsia" w:ascii="仿宋" w:hAnsi="仿宋" w:eastAsia="仿宋" w:cs="仿宋"/>
          <w:sz w:val="32"/>
          <w:szCs w:val="32"/>
          <w:highlight w:val="none"/>
          <w:lang w:val="en-US" w:eastAsia="zh-CN"/>
        </w:rPr>
        <w:t>农机产销企业协商确定购机价格与支付方式，并对交易行为真实性、有效性和可能发生的纠纷承担法律责任。购机行为完成后，购机者自主向办事处、区级农业农村部门提出补贴资金申领事项，签署告知承诺书，承诺购买行为、发票购机价格等信息真实有效，按照相关规定申办补贴。</w:t>
      </w:r>
    </w:p>
    <w:p>
      <w:pPr>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区级农机购置补贴政策实施工作按照以下流程操作：</w:t>
      </w:r>
    </w:p>
    <w:p>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.制</w:t>
      </w:r>
      <w:r>
        <w:rPr>
          <w:rFonts w:hint="eastAsia" w:ascii="仿宋" w:hAnsi="仿宋" w:eastAsia="仿宋" w:cs="仿宋"/>
          <w:sz w:val="32"/>
          <w:szCs w:val="32"/>
          <w:highlight w:val="none"/>
        </w:rPr>
        <w:t>发实施方案。</w:t>
      </w: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highlight w:val="none"/>
        </w:rPr>
        <w:t>农业农村、</w:t>
      </w:r>
      <w:r>
        <w:rPr>
          <w:rFonts w:hint="eastAsia" w:ascii="仿宋" w:hAnsi="仿宋" w:eastAsia="仿宋" w:cs="仿宋"/>
          <w:sz w:val="32"/>
          <w:szCs w:val="32"/>
          <w:highlight w:val="none"/>
          <w:lang w:val="en-US" w:eastAsia="zh-CN"/>
        </w:rPr>
        <w:t>财</w:t>
      </w:r>
      <w:r>
        <w:rPr>
          <w:rFonts w:hint="eastAsia" w:ascii="仿宋" w:hAnsi="仿宋" w:eastAsia="仿宋" w:cs="仿宋"/>
          <w:sz w:val="32"/>
          <w:szCs w:val="32"/>
          <w:highlight w:val="none"/>
        </w:rPr>
        <w:t>政部门按职责分工和有关规定制发本地区农机购置补贴实施方案、补贴</w:t>
      </w:r>
      <w:r>
        <w:rPr>
          <w:rFonts w:hint="eastAsia" w:ascii="仿宋" w:hAnsi="仿宋" w:eastAsia="仿宋" w:cs="仿宋"/>
          <w:sz w:val="32"/>
          <w:szCs w:val="32"/>
          <w:highlight w:val="none"/>
          <w:lang w:val="en-US" w:eastAsia="zh-CN"/>
        </w:rPr>
        <w:t>范围</w:t>
      </w:r>
      <w:r>
        <w:rPr>
          <w:rFonts w:hint="eastAsia" w:ascii="仿宋" w:hAnsi="仿宋" w:eastAsia="仿宋" w:cs="仿宋"/>
          <w:sz w:val="32"/>
          <w:szCs w:val="32"/>
          <w:highlight w:val="none"/>
        </w:rPr>
        <w:t>、操作程序，及时公布补贴额一览表、补贴机具信息表、咨询投诉</w:t>
      </w:r>
      <w:r>
        <w:rPr>
          <w:rFonts w:hint="eastAsia" w:ascii="仿宋" w:hAnsi="仿宋" w:eastAsia="仿宋" w:cs="仿宋"/>
          <w:sz w:val="32"/>
          <w:szCs w:val="32"/>
          <w:highlight w:val="none"/>
          <w:lang w:eastAsia="zh-CN"/>
        </w:rPr>
        <w:t>举报</w:t>
      </w:r>
      <w:r>
        <w:rPr>
          <w:rFonts w:hint="eastAsia" w:ascii="仿宋" w:hAnsi="仿宋" w:eastAsia="仿宋" w:cs="仿宋"/>
          <w:sz w:val="32"/>
          <w:szCs w:val="32"/>
          <w:highlight w:val="none"/>
        </w:rPr>
        <w:t>电话等信息</w:t>
      </w:r>
      <w:r>
        <w:rPr>
          <w:rFonts w:hint="eastAsia" w:ascii="仿宋" w:hAnsi="仿宋" w:eastAsia="仿宋" w:cs="仿宋"/>
          <w:sz w:val="32"/>
          <w:szCs w:val="32"/>
          <w:highlight w:val="none"/>
          <w:lang w:eastAsia="zh-CN"/>
        </w:rPr>
        <w:t>。</w:t>
      </w:r>
    </w:p>
    <w:p>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2.受理补贴</w:t>
      </w:r>
      <w:r>
        <w:rPr>
          <w:rFonts w:hint="eastAsia" w:ascii="仿宋" w:hAnsi="仿宋" w:eastAsia="仿宋" w:cs="仿宋"/>
          <w:sz w:val="32"/>
          <w:szCs w:val="32"/>
          <w:highlight w:val="none"/>
          <w:lang w:eastAsia="zh-CN"/>
        </w:rPr>
        <w:t>申请</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办事处、</w:t>
      </w:r>
      <w:r>
        <w:rPr>
          <w:rFonts w:hint="eastAsia" w:ascii="仿宋" w:hAnsi="仿宋" w:eastAsia="仿宋" w:cs="仿宋"/>
          <w:sz w:val="32"/>
          <w:szCs w:val="32"/>
          <w:highlight w:val="none"/>
          <w:lang w:val="en-US" w:eastAsia="zh-CN"/>
        </w:rPr>
        <w:t>区级</w:t>
      </w:r>
      <w:r>
        <w:rPr>
          <w:rFonts w:hint="eastAsia" w:ascii="仿宋" w:hAnsi="仿宋" w:eastAsia="仿宋" w:cs="仿宋"/>
          <w:sz w:val="32"/>
          <w:szCs w:val="32"/>
          <w:highlight w:val="none"/>
        </w:rPr>
        <w:t>农</w:t>
      </w:r>
      <w:r>
        <w:rPr>
          <w:rFonts w:hint="eastAsia" w:ascii="仿宋" w:hAnsi="仿宋" w:eastAsia="仿宋" w:cs="仿宋"/>
          <w:sz w:val="32"/>
          <w:szCs w:val="32"/>
          <w:highlight w:val="none"/>
          <w:lang w:val="en-US" w:eastAsia="zh-CN"/>
        </w:rPr>
        <w:t>机</w:t>
      </w:r>
      <w:r>
        <w:rPr>
          <w:rFonts w:hint="eastAsia" w:ascii="仿宋" w:hAnsi="仿宋" w:eastAsia="仿宋" w:cs="仿宋"/>
          <w:sz w:val="32"/>
          <w:szCs w:val="32"/>
          <w:highlight w:val="none"/>
        </w:rPr>
        <w:t>购置补贴受理单位通过办理服务系统受理</w:t>
      </w:r>
      <w:r>
        <w:rPr>
          <w:rFonts w:hint="eastAsia" w:ascii="仿宋" w:hAnsi="仿宋" w:eastAsia="仿宋" w:cs="仿宋"/>
          <w:sz w:val="32"/>
          <w:szCs w:val="32"/>
          <w:highlight w:val="none"/>
          <w:lang w:val="en-US" w:eastAsia="zh-CN"/>
        </w:rPr>
        <w:t>补贴</w:t>
      </w:r>
      <w:r>
        <w:rPr>
          <w:rFonts w:hint="eastAsia" w:ascii="仿宋" w:hAnsi="仿宋" w:eastAsia="仿宋" w:cs="仿宋"/>
          <w:sz w:val="32"/>
          <w:szCs w:val="32"/>
          <w:highlight w:val="none"/>
          <w:lang w:eastAsia="zh-CN"/>
        </w:rPr>
        <w:t>申请</w:t>
      </w:r>
      <w:r>
        <w:rPr>
          <w:rFonts w:hint="eastAsia" w:ascii="仿宋" w:hAnsi="仿宋" w:eastAsia="仿宋" w:cs="仿宋"/>
          <w:sz w:val="32"/>
          <w:szCs w:val="32"/>
          <w:highlight w:val="none"/>
        </w:rPr>
        <w:t>。办理服务系统</w:t>
      </w:r>
      <w:r>
        <w:rPr>
          <w:rFonts w:hint="eastAsia" w:ascii="仿宋" w:hAnsi="仿宋" w:eastAsia="仿宋" w:cs="仿宋"/>
          <w:sz w:val="32"/>
          <w:szCs w:val="32"/>
          <w:highlight w:val="none"/>
          <w:lang w:eastAsia="zh-CN"/>
        </w:rPr>
        <w:t>常年</w:t>
      </w:r>
      <w:r>
        <w:rPr>
          <w:rFonts w:hint="eastAsia" w:ascii="仿宋" w:hAnsi="仿宋" w:eastAsia="仿宋" w:cs="仿宋"/>
          <w:sz w:val="32"/>
          <w:szCs w:val="32"/>
          <w:highlight w:val="none"/>
        </w:rPr>
        <w:t>连续开</w:t>
      </w:r>
      <w:r>
        <w:rPr>
          <w:rFonts w:hint="eastAsia" w:ascii="仿宋" w:hAnsi="仿宋" w:eastAsia="仿宋" w:cs="仿宋"/>
          <w:sz w:val="32"/>
          <w:szCs w:val="32"/>
          <w:highlight w:val="none"/>
          <w:lang w:val="en-US" w:eastAsia="zh-CN"/>
        </w:rPr>
        <w:t>放</w:t>
      </w:r>
      <w:r>
        <w:rPr>
          <w:rFonts w:hint="eastAsia" w:ascii="仿宋" w:hAnsi="仿宋" w:eastAsia="仿宋" w:cs="仿宋"/>
          <w:sz w:val="32"/>
          <w:szCs w:val="32"/>
          <w:highlight w:val="none"/>
        </w:rPr>
        <w:t>。支持统一使用带有人脸</w:t>
      </w:r>
      <w:r>
        <w:rPr>
          <w:rFonts w:hint="eastAsia" w:ascii="仿宋" w:hAnsi="仿宋" w:eastAsia="仿宋" w:cs="仿宋"/>
          <w:sz w:val="32"/>
          <w:szCs w:val="32"/>
          <w:highlight w:val="none"/>
          <w:lang w:val="en-US" w:eastAsia="zh-CN"/>
        </w:rPr>
        <w:t>识</w:t>
      </w:r>
      <w:r>
        <w:rPr>
          <w:rFonts w:hint="eastAsia" w:ascii="仿宋" w:hAnsi="仿宋" w:eastAsia="仿宋" w:cs="仿宋"/>
          <w:sz w:val="32"/>
          <w:szCs w:val="32"/>
          <w:highlight w:val="none"/>
        </w:rPr>
        <w:t>别功能的</w:t>
      </w:r>
      <w:r>
        <w:rPr>
          <w:rFonts w:hint="eastAsia" w:ascii="仿宋" w:hAnsi="仿宋" w:eastAsia="仿宋" w:cs="仿宋"/>
          <w:sz w:val="32"/>
          <w:szCs w:val="32"/>
          <w:highlight w:val="none"/>
          <w:lang w:eastAsia="zh-CN"/>
        </w:rPr>
        <w:t>手机</w:t>
      </w:r>
      <w:r>
        <w:rPr>
          <w:rFonts w:hint="eastAsia" w:ascii="仿宋" w:hAnsi="仿宋" w:eastAsia="仿宋" w:cs="仿宋"/>
          <w:sz w:val="32"/>
          <w:szCs w:val="32"/>
          <w:highlight w:val="none"/>
        </w:rPr>
        <w:t>Ap</w:t>
      </w:r>
      <w:r>
        <w:rPr>
          <w:rFonts w:hint="eastAsia" w:ascii="仿宋" w:hAnsi="仿宋" w:eastAsia="仿宋" w:cs="仿宋"/>
          <w:sz w:val="32"/>
          <w:szCs w:val="32"/>
          <w:highlight w:val="none"/>
          <w:lang w:val="en-US" w:eastAsia="zh-CN"/>
        </w:rPr>
        <w:t>p</w:t>
      </w:r>
      <w:r>
        <w:rPr>
          <w:rFonts w:hint="eastAsia" w:ascii="仿宋" w:hAnsi="仿宋" w:eastAsia="仿宋" w:cs="仿宋"/>
          <w:sz w:val="32"/>
          <w:szCs w:val="32"/>
          <w:highlight w:val="none"/>
        </w:rPr>
        <w:t>受理补贴申请，实现应录尽录。认真落实“放</w:t>
      </w:r>
      <w:r>
        <w:rPr>
          <w:rFonts w:hint="eastAsia" w:ascii="仿宋" w:hAnsi="仿宋" w:eastAsia="仿宋" w:cs="仿宋"/>
          <w:sz w:val="32"/>
          <w:szCs w:val="32"/>
          <w:highlight w:val="none"/>
          <w:lang w:val="en-US" w:eastAsia="zh-CN"/>
        </w:rPr>
        <w:t>管</w:t>
      </w:r>
      <w:r>
        <w:rPr>
          <w:rFonts w:hint="eastAsia" w:ascii="仿宋" w:hAnsi="仿宋" w:eastAsia="仿宋" w:cs="仿宋"/>
          <w:sz w:val="32"/>
          <w:szCs w:val="32"/>
          <w:highlight w:val="none"/>
        </w:rPr>
        <w:t>服</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改革要求，</w:t>
      </w:r>
      <w:r>
        <w:rPr>
          <w:rFonts w:hint="eastAsia" w:ascii="仿宋" w:hAnsi="仿宋" w:eastAsia="仿宋" w:cs="仿宋"/>
          <w:sz w:val="32"/>
          <w:szCs w:val="32"/>
          <w:highlight w:val="none"/>
          <w:lang w:val="en-US" w:eastAsia="zh-CN"/>
        </w:rPr>
        <w:t>贯彻</w:t>
      </w:r>
      <w:r>
        <w:rPr>
          <w:rFonts w:hint="eastAsia" w:ascii="仿宋" w:hAnsi="仿宋" w:eastAsia="仿宋" w:cs="仿宋"/>
          <w:sz w:val="32"/>
          <w:szCs w:val="32"/>
          <w:highlight w:val="none"/>
        </w:rPr>
        <w:t>落实购</w:t>
      </w:r>
      <w:r>
        <w:rPr>
          <w:rFonts w:hint="eastAsia" w:ascii="仿宋" w:hAnsi="仿宋" w:eastAsia="仿宋" w:cs="仿宋"/>
          <w:sz w:val="32"/>
          <w:szCs w:val="32"/>
          <w:highlight w:val="none"/>
          <w:lang w:val="en-US" w:eastAsia="zh-CN"/>
        </w:rPr>
        <w:t>机</w:t>
      </w:r>
      <w:r>
        <w:rPr>
          <w:rFonts w:hint="eastAsia" w:ascii="仿宋" w:hAnsi="仿宋" w:eastAsia="仿宋" w:cs="仿宋"/>
          <w:sz w:val="32"/>
          <w:szCs w:val="32"/>
          <w:highlight w:val="none"/>
        </w:rPr>
        <w:t>者线下申领</w:t>
      </w:r>
      <w:r>
        <w:rPr>
          <w:rFonts w:hint="eastAsia" w:ascii="仿宋" w:hAnsi="仿宋" w:eastAsia="仿宋" w:cs="仿宋"/>
          <w:sz w:val="32"/>
          <w:szCs w:val="32"/>
          <w:highlight w:val="none"/>
          <w:lang w:val="en-US" w:eastAsia="zh-CN"/>
        </w:rPr>
        <w:t>补</w:t>
      </w:r>
      <w:r>
        <w:rPr>
          <w:rFonts w:hint="eastAsia" w:ascii="仿宋" w:hAnsi="仿宋" w:eastAsia="仿宋" w:cs="仿宋"/>
          <w:sz w:val="32"/>
          <w:szCs w:val="32"/>
          <w:highlight w:val="none"/>
        </w:rPr>
        <w:t>贴“最多跑</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rPr>
        <w:t>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最多跑一地”要求。农</w:t>
      </w:r>
      <w:r>
        <w:rPr>
          <w:rFonts w:hint="eastAsia" w:ascii="仿宋" w:hAnsi="仿宋" w:eastAsia="仿宋" w:cs="仿宋"/>
          <w:sz w:val="32"/>
          <w:szCs w:val="32"/>
          <w:highlight w:val="none"/>
          <w:lang w:val="en-US" w:eastAsia="zh-CN"/>
        </w:rPr>
        <w:t>机</w:t>
      </w:r>
      <w:r>
        <w:rPr>
          <w:rFonts w:hint="eastAsia" w:ascii="仿宋" w:hAnsi="仿宋" w:eastAsia="仿宋" w:cs="仿宋"/>
          <w:sz w:val="32"/>
          <w:szCs w:val="32"/>
          <w:highlight w:val="none"/>
        </w:rPr>
        <w:t>购置补贴资金申请数量达到当年可用资金总量(含</w:t>
      </w:r>
      <w:r>
        <w:rPr>
          <w:rFonts w:hint="eastAsia" w:ascii="仿宋" w:hAnsi="仿宋" w:eastAsia="仿宋" w:cs="仿宋"/>
          <w:sz w:val="32"/>
          <w:szCs w:val="32"/>
          <w:highlight w:val="none"/>
          <w:lang w:val="en-US" w:eastAsia="zh-CN"/>
        </w:rPr>
        <w:t>结</w:t>
      </w:r>
      <w:r>
        <w:rPr>
          <w:rFonts w:hint="eastAsia" w:ascii="仿宋" w:hAnsi="仿宋" w:eastAsia="仿宋" w:cs="仿宋"/>
          <w:sz w:val="32"/>
          <w:szCs w:val="32"/>
          <w:highlight w:val="none"/>
        </w:rPr>
        <w:t>转资金和调剂资</w:t>
      </w:r>
      <w:r>
        <w:rPr>
          <w:rFonts w:hint="eastAsia" w:ascii="仿宋" w:hAnsi="仿宋" w:eastAsia="仿宋" w:cs="仿宋"/>
          <w:sz w:val="32"/>
          <w:szCs w:val="32"/>
          <w:highlight w:val="none"/>
          <w:lang w:val="en-US" w:eastAsia="zh-CN"/>
        </w:rPr>
        <w:t>金</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10％时，应及时发布公告，停止受理补贴申请</w:t>
      </w:r>
      <w:r>
        <w:rPr>
          <w:rFonts w:hint="eastAsia" w:ascii="仿宋" w:hAnsi="仿宋" w:eastAsia="仿宋" w:cs="仿宋"/>
          <w:sz w:val="32"/>
          <w:szCs w:val="32"/>
          <w:highlight w:val="none"/>
          <w:lang w:eastAsia="zh-CN"/>
        </w:rPr>
        <w:t>。</w:t>
      </w:r>
    </w:p>
    <w:p>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3</w:t>
      </w:r>
      <w:r>
        <w:rPr>
          <w:rFonts w:hint="eastAsia" w:ascii="仿宋" w:hAnsi="仿宋" w:eastAsia="仿宋" w:cs="仿宋"/>
          <w:sz w:val="32"/>
          <w:szCs w:val="32"/>
          <w:highlight w:val="none"/>
        </w:rPr>
        <w:t>.核验公示信息。</w:t>
      </w:r>
      <w:r>
        <w:rPr>
          <w:rFonts w:hint="eastAsia" w:ascii="仿宋" w:hAnsi="仿宋" w:eastAsia="仿宋" w:cs="仿宋"/>
          <w:sz w:val="32"/>
          <w:szCs w:val="32"/>
          <w:highlight w:val="none"/>
          <w:lang w:eastAsia="zh-CN"/>
        </w:rPr>
        <w:t>办事处、区农业农村局</w:t>
      </w:r>
      <w:r>
        <w:rPr>
          <w:rFonts w:hint="eastAsia" w:ascii="仿宋" w:hAnsi="仿宋" w:eastAsia="仿宋" w:cs="仿宋"/>
          <w:sz w:val="32"/>
          <w:szCs w:val="32"/>
          <w:highlight w:val="none"/>
        </w:rPr>
        <w:t>按照《</w:t>
      </w:r>
      <w:r>
        <w:rPr>
          <w:rFonts w:hint="eastAsia" w:ascii="仿宋" w:hAnsi="仿宋" w:eastAsia="仿宋" w:cs="仿宋"/>
          <w:sz w:val="32"/>
          <w:szCs w:val="32"/>
          <w:highlight w:val="none"/>
          <w:lang w:val="en-US" w:eastAsia="zh-CN"/>
        </w:rPr>
        <w:t>农</w:t>
      </w:r>
      <w:r>
        <w:rPr>
          <w:rFonts w:hint="eastAsia" w:ascii="仿宋" w:hAnsi="仿宋" w:eastAsia="仿宋" w:cs="仿宋"/>
          <w:sz w:val="32"/>
          <w:szCs w:val="32"/>
          <w:highlight w:val="none"/>
        </w:rPr>
        <w:t>机购置补贴机具核验工作要点(试行)》等要求，对补贴相关申请资料进行形式审核，对补贴机具进行核验。其中，牌证管理机具凭牌证免于现场实物核验。核验相关信息在</w:t>
      </w:r>
      <w:r>
        <w:rPr>
          <w:rFonts w:hint="eastAsia" w:ascii="仿宋" w:hAnsi="仿宋" w:eastAsia="仿宋" w:cs="仿宋"/>
          <w:sz w:val="32"/>
          <w:szCs w:val="32"/>
          <w:highlight w:val="none"/>
          <w:lang w:eastAsia="zh-CN"/>
        </w:rPr>
        <w:t>农机</w:t>
      </w:r>
      <w:r>
        <w:rPr>
          <w:rFonts w:hint="eastAsia" w:ascii="仿宋" w:hAnsi="仿宋" w:eastAsia="仿宋" w:cs="仿宋"/>
          <w:sz w:val="32"/>
          <w:szCs w:val="32"/>
          <w:highlight w:val="none"/>
        </w:rPr>
        <w:t>购置补贴信息公开专栏实时公布，公示时间为5个工作</w:t>
      </w:r>
      <w:r>
        <w:rPr>
          <w:rFonts w:hint="eastAsia" w:ascii="仿宋" w:hAnsi="仿宋" w:eastAsia="仿宋" w:cs="仿宋"/>
          <w:sz w:val="32"/>
          <w:szCs w:val="32"/>
          <w:highlight w:val="none"/>
          <w:lang w:eastAsia="zh-CN"/>
        </w:rPr>
        <w:t>日</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并</w:t>
      </w:r>
      <w:r>
        <w:rPr>
          <w:rFonts w:hint="eastAsia" w:ascii="仿宋" w:hAnsi="仿宋" w:eastAsia="仿宋" w:cs="仿宋"/>
          <w:sz w:val="32"/>
          <w:szCs w:val="32"/>
          <w:highlight w:val="none"/>
        </w:rPr>
        <w:t>在</w:t>
      </w:r>
      <w:r>
        <w:rPr>
          <w:rFonts w:hint="eastAsia" w:ascii="仿宋" w:hAnsi="仿宋" w:eastAsia="仿宋" w:cs="仿宋"/>
          <w:sz w:val="32"/>
          <w:szCs w:val="32"/>
          <w:highlight w:val="none"/>
          <w:lang w:val="en-US" w:eastAsia="zh-CN"/>
        </w:rPr>
        <w:t>乡</w:t>
      </w:r>
      <w:r>
        <w:rPr>
          <w:rFonts w:hint="eastAsia" w:ascii="仿宋" w:hAnsi="仿宋" w:eastAsia="仿宋" w:cs="仿宋"/>
          <w:sz w:val="32"/>
          <w:szCs w:val="32"/>
          <w:highlight w:val="none"/>
        </w:rPr>
        <w:t>村或补贴</w:t>
      </w:r>
      <w:r>
        <w:rPr>
          <w:rFonts w:hint="eastAsia" w:ascii="仿宋" w:hAnsi="仿宋" w:eastAsia="仿宋" w:cs="仿宋"/>
          <w:sz w:val="32"/>
          <w:szCs w:val="32"/>
          <w:highlight w:val="none"/>
          <w:lang w:val="en-US" w:eastAsia="zh-CN"/>
        </w:rPr>
        <w:t>申请</w:t>
      </w:r>
      <w:r>
        <w:rPr>
          <w:rFonts w:hint="eastAsia" w:ascii="仿宋" w:hAnsi="仿宋" w:eastAsia="仿宋" w:cs="仿宋"/>
          <w:sz w:val="32"/>
          <w:szCs w:val="32"/>
          <w:highlight w:val="none"/>
        </w:rPr>
        <w:t>点公示栏中同时公开公示信息。
</w:t>
      </w:r>
    </w:p>
    <w:p>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限时</w:t>
      </w:r>
      <w:r>
        <w:rPr>
          <w:rFonts w:hint="eastAsia" w:ascii="仿宋" w:hAnsi="仿宋" w:eastAsia="仿宋" w:cs="仿宋"/>
          <w:sz w:val="32"/>
          <w:szCs w:val="32"/>
          <w:highlight w:val="none"/>
        </w:rPr>
        <w:t>受理审核。</w:t>
      </w:r>
      <w:r>
        <w:rPr>
          <w:rFonts w:hint="eastAsia" w:ascii="仿宋" w:hAnsi="仿宋" w:eastAsia="仿宋" w:cs="仿宋"/>
          <w:sz w:val="32"/>
          <w:szCs w:val="32"/>
          <w:highlight w:val="none"/>
          <w:lang w:eastAsia="zh-CN"/>
        </w:rPr>
        <w:t>办事处农机</w:t>
      </w:r>
      <w:r>
        <w:rPr>
          <w:rFonts w:hint="eastAsia" w:ascii="仿宋" w:hAnsi="仿宋" w:eastAsia="仿宋" w:cs="仿宋"/>
          <w:sz w:val="32"/>
          <w:szCs w:val="32"/>
          <w:highlight w:val="none"/>
        </w:rPr>
        <w:t>部门在收到购机者补贴</w:t>
      </w:r>
      <w:r>
        <w:rPr>
          <w:rFonts w:hint="eastAsia" w:ascii="仿宋" w:hAnsi="仿宋" w:eastAsia="仿宋" w:cs="仿宋"/>
          <w:sz w:val="32"/>
          <w:szCs w:val="32"/>
          <w:highlight w:val="none"/>
          <w:lang w:val="en-US" w:eastAsia="zh-CN"/>
        </w:rPr>
        <w:t>申</w:t>
      </w:r>
      <w:r>
        <w:rPr>
          <w:rFonts w:hint="eastAsia" w:ascii="仿宋" w:hAnsi="仿宋" w:eastAsia="仿宋" w:cs="仿宋"/>
          <w:sz w:val="32"/>
          <w:szCs w:val="32"/>
          <w:highlight w:val="none"/>
        </w:rPr>
        <w:t>请后，应于2个工作日内做出是否受理的决定，对因资料不齐全等</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无法受理的，应注</w:t>
      </w:r>
      <w:r>
        <w:rPr>
          <w:rFonts w:hint="eastAsia" w:ascii="仿宋" w:hAnsi="仿宋" w:eastAsia="仿宋" w:cs="仿宋"/>
          <w:sz w:val="32"/>
          <w:szCs w:val="32"/>
          <w:highlight w:val="none"/>
          <w:lang w:val="en-US" w:eastAsia="zh-CN"/>
        </w:rPr>
        <w:t>明</w:t>
      </w:r>
      <w:r>
        <w:rPr>
          <w:rFonts w:hint="eastAsia" w:ascii="仿宋" w:hAnsi="仿宋" w:eastAsia="仿宋" w:cs="仿宋"/>
          <w:sz w:val="32"/>
          <w:szCs w:val="32"/>
          <w:highlight w:val="none"/>
        </w:rPr>
        <w:t>原因，并</w:t>
      </w:r>
      <w:r>
        <w:rPr>
          <w:rFonts w:hint="eastAsia" w:ascii="仿宋" w:hAnsi="仿宋" w:eastAsia="仿宋" w:cs="仿宋"/>
          <w:sz w:val="32"/>
          <w:szCs w:val="32"/>
          <w:highlight w:val="none"/>
          <w:lang w:val="en-US" w:eastAsia="zh-CN"/>
        </w:rPr>
        <w:t>按</w:t>
      </w:r>
      <w:r>
        <w:rPr>
          <w:rFonts w:hint="eastAsia" w:ascii="仿宋" w:hAnsi="仿宋" w:eastAsia="仿宋" w:cs="仿宋"/>
          <w:sz w:val="32"/>
          <w:szCs w:val="32"/>
          <w:highlight w:val="none"/>
        </w:rPr>
        <w:t>照原渠道退回</w:t>
      </w:r>
      <w:r>
        <w:rPr>
          <w:rFonts w:hint="eastAsia" w:ascii="仿宋" w:hAnsi="仿宋" w:eastAsia="仿宋" w:cs="仿宋"/>
          <w:sz w:val="32"/>
          <w:szCs w:val="32"/>
          <w:highlight w:val="none"/>
          <w:lang w:val="en-US" w:eastAsia="zh-CN"/>
        </w:rPr>
        <w:t>申</w:t>
      </w:r>
      <w:r>
        <w:rPr>
          <w:rFonts w:hint="eastAsia" w:ascii="仿宋" w:hAnsi="仿宋" w:eastAsia="仿宋" w:cs="仿宋"/>
          <w:sz w:val="32"/>
          <w:szCs w:val="32"/>
          <w:highlight w:val="none"/>
          <w:lang w:eastAsia="zh-CN"/>
        </w:rPr>
        <w:t>请</w:t>
      </w:r>
      <w:r>
        <w:rPr>
          <w:rFonts w:hint="eastAsia" w:ascii="仿宋" w:hAnsi="仿宋" w:eastAsia="仿宋" w:cs="仿宋"/>
          <w:sz w:val="32"/>
          <w:szCs w:val="32"/>
          <w:highlight w:val="none"/>
        </w:rPr>
        <w:t>;对符合条件可以受理的，应于13个工作日内(不</w:t>
      </w:r>
      <w:r>
        <w:rPr>
          <w:rFonts w:hint="eastAsia" w:ascii="仿宋" w:hAnsi="仿宋" w:eastAsia="仿宋" w:cs="仿宋"/>
          <w:sz w:val="32"/>
          <w:szCs w:val="32"/>
          <w:highlight w:val="none"/>
          <w:lang w:eastAsia="zh-CN"/>
        </w:rPr>
        <w:t>含</w:t>
      </w:r>
      <w:r>
        <w:rPr>
          <w:rFonts w:hint="eastAsia" w:ascii="仿宋" w:hAnsi="仿宋" w:eastAsia="仿宋" w:cs="仿宋"/>
          <w:sz w:val="32"/>
          <w:szCs w:val="32"/>
          <w:highlight w:val="none"/>
        </w:rPr>
        <w:t>公示时间)完成相关核验工作。</w:t>
      </w:r>
    </w:p>
    <w:p>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5.兑付</w:t>
      </w:r>
      <w:r>
        <w:rPr>
          <w:rFonts w:hint="eastAsia" w:ascii="仿宋" w:hAnsi="仿宋" w:eastAsia="仿宋" w:cs="仿宋"/>
          <w:sz w:val="32"/>
          <w:szCs w:val="32"/>
          <w:highlight w:val="none"/>
        </w:rPr>
        <w:t>补贴资金</w:t>
      </w:r>
      <w:r>
        <w:rPr>
          <w:rFonts w:hint="eastAsia" w:ascii="仿宋" w:hAnsi="仿宋" w:eastAsia="仿宋" w:cs="仿宋"/>
          <w:sz w:val="32"/>
          <w:szCs w:val="32"/>
          <w:highlight w:val="none"/>
          <w:lang w:eastAsia="zh-CN"/>
        </w:rPr>
        <w:t>。区</w:t>
      </w:r>
      <w:r>
        <w:rPr>
          <w:rFonts w:hint="eastAsia" w:ascii="仿宋" w:hAnsi="仿宋" w:eastAsia="仿宋" w:cs="仿宋"/>
          <w:sz w:val="32"/>
          <w:szCs w:val="32"/>
          <w:highlight w:val="none"/>
        </w:rPr>
        <w:t>财政部门审核</w:t>
      </w:r>
      <w:r>
        <w:rPr>
          <w:rFonts w:hint="eastAsia" w:ascii="仿宋" w:hAnsi="仿宋" w:eastAsia="仿宋" w:cs="仿宋"/>
          <w:sz w:val="32"/>
          <w:szCs w:val="32"/>
          <w:highlight w:val="none"/>
          <w:lang w:val="en-US" w:eastAsia="zh-CN"/>
        </w:rPr>
        <w:t>农</w:t>
      </w:r>
      <w:r>
        <w:rPr>
          <w:rFonts w:hint="eastAsia" w:ascii="仿宋" w:hAnsi="仿宋" w:eastAsia="仿宋" w:cs="仿宋"/>
          <w:sz w:val="32"/>
          <w:szCs w:val="32"/>
          <w:highlight w:val="none"/>
        </w:rPr>
        <w:t>业农</w:t>
      </w:r>
      <w:r>
        <w:rPr>
          <w:rFonts w:hint="eastAsia" w:ascii="仿宋" w:hAnsi="仿宋" w:eastAsia="仿宋" w:cs="仿宋"/>
          <w:sz w:val="32"/>
          <w:szCs w:val="32"/>
          <w:highlight w:val="none"/>
          <w:lang w:val="en-US" w:eastAsia="zh-CN"/>
        </w:rPr>
        <w:t>村</w:t>
      </w:r>
      <w:r>
        <w:rPr>
          <w:rFonts w:hint="eastAsia" w:ascii="仿宋" w:hAnsi="仿宋" w:eastAsia="仿宋" w:cs="仿宋"/>
          <w:sz w:val="32"/>
          <w:szCs w:val="32"/>
          <w:highlight w:val="none"/>
        </w:rPr>
        <w:t>部门</w:t>
      </w:r>
      <w:r>
        <w:rPr>
          <w:rFonts w:hint="eastAsia" w:ascii="仿宋" w:hAnsi="仿宋" w:eastAsia="仿宋" w:cs="仿宋"/>
          <w:sz w:val="32"/>
          <w:szCs w:val="32"/>
          <w:highlight w:val="none"/>
          <w:lang w:val="en-US" w:eastAsia="zh-CN"/>
        </w:rPr>
        <w:t>提</w:t>
      </w:r>
      <w:r>
        <w:rPr>
          <w:rFonts w:hint="eastAsia" w:ascii="仿宋" w:hAnsi="仿宋" w:eastAsia="仿宋" w:cs="仿宋"/>
          <w:sz w:val="32"/>
          <w:szCs w:val="32"/>
          <w:highlight w:val="none"/>
        </w:rPr>
        <w:t>交的资金兑付</w:t>
      </w:r>
      <w:r>
        <w:rPr>
          <w:rFonts w:hint="eastAsia" w:ascii="仿宋" w:hAnsi="仿宋" w:eastAsia="仿宋" w:cs="仿宋"/>
          <w:sz w:val="32"/>
          <w:szCs w:val="32"/>
          <w:highlight w:val="none"/>
          <w:lang w:val="en-US" w:eastAsia="zh-CN"/>
        </w:rPr>
        <w:t>申</w:t>
      </w:r>
      <w:r>
        <w:rPr>
          <w:rFonts w:hint="eastAsia" w:ascii="仿宋" w:hAnsi="仿宋" w:eastAsia="仿宋" w:cs="仿宋"/>
          <w:sz w:val="32"/>
          <w:szCs w:val="32"/>
          <w:highlight w:val="none"/>
        </w:rPr>
        <w:t>请与有关材料，于15个</w:t>
      </w:r>
      <w:r>
        <w:rPr>
          <w:rFonts w:hint="eastAsia" w:ascii="仿宋" w:hAnsi="仿宋" w:eastAsia="仿宋" w:cs="仿宋"/>
          <w:sz w:val="32"/>
          <w:szCs w:val="32"/>
          <w:highlight w:val="none"/>
          <w:lang w:val="en-US" w:eastAsia="zh-CN"/>
        </w:rPr>
        <w:t>工</w:t>
      </w:r>
      <w:r>
        <w:rPr>
          <w:rFonts w:hint="eastAsia" w:ascii="仿宋" w:hAnsi="仿宋" w:eastAsia="仿宋" w:cs="仿宋"/>
          <w:sz w:val="32"/>
          <w:szCs w:val="32"/>
          <w:highlight w:val="none"/>
        </w:rPr>
        <w:t>作日内通过国库集中</w:t>
      </w:r>
      <w:r>
        <w:rPr>
          <w:rFonts w:hint="eastAsia" w:ascii="仿宋" w:hAnsi="仿宋" w:eastAsia="仿宋" w:cs="仿宋"/>
          <w:sz w:val="32"/>
          <w:szCs w:val="32"/>
          <w:highlight w:val="none"/>
          <w:lang w:val="en-US" w:eastAsia="zh-CN"/>
        </w:rPr>
        <w:t>支</w:t>
      </w:r>
      <w:r>
        <w:rPr>
          <w:rFonts w:hint="eastAsia" w:ascii="仿宋" w:hAnsi="仿宋" w:eastAsia="仿宋" w:cs="仿宋"/>
          <w:sz w:val="32"/>
          <w:szCs w:val="32"/>
          <w:highlight w:val="none"/>
        </w:rPr>
        <w:t>付方式向符合要求的购机者兑付资金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严禁挤占挪用</w:t>
      </w:r>
      <w:r>
        <w:rPr>
          <w:rFonts w:hint="eastAsia" w:ascii="仿宋" w:hAnsi="仿宋" w:eastAsia="仿宋" w:cs="仿宋"/>
          <w:sz w:val="32"/>
          <w:szCs w:val="32"/>
          <w:highlight w:val="none"/>
          <w:lang w:val="en-US" w:eastAsia="zh-CN"/>
        </w:rPr>
        <w:t>农</w:t>
      </w:r>
      <w:r>
        <w:rPr>
          <w:rFonts w:hint="eastAsia" w:ascii="仿宋" w:hAnsi="仿宋" w:eastAsia="仿宋" w:cs="仿宋"/>
          <w:sz w:val="32"/>
          <w:szCs w:val="32"/>
          <w:highlight w:val="none"/>
        </w:rPr>
        <w:t>机购置补贴资金。因资金不足或加强监管等原因要延期兑付的，应告知购机者，并及时与同级</w:t>
      </w:r>
      <w:r>
        <w:rPr>
          <w:rFonts w:hint="eastAsia" w:ascii="仿宋" w:hAnsi="仿宋" w:eastAsia="仿宋" w:cs="仿宋"/>
          <w:sz w:val="32"/>
          <w:szCs w:val="32"/>
          <w:highlight w:val="none"/>
          <w:lang w:val="en-US" w:eastAsia="zh-CN"/>
        </w:rPr>
        <w:t>农</w:t>
      </w:r>
      <w:r>
        <w:rPr>
          <w:rFonts w:hint="eastAsia" w:ascii="仿宋" w:hAnsi="仿宋" w:eastAsia="仿宋" w:cs="仿宋"/>
          <w:sz w:val="32"/>
          <w:szCs w:val="32"/>
          <w:highlight w:val="none"/>
        </w:rPr>
        <w:t>业</w:t>
      </w:r>
      <w:r>
        <w:rPr>
          <w:rFonts w:hint="eastAsia" w:ascii="仿宋" w:hAnsi="仿宋" w:eastAsia="仿宋" w:cs="仿宋"/>
          <w:sz w:val="32"/>
          <w:szCs w:val="32"/>
          <w:highlight w:val="none"/>
          <w:lang w:val="en-US" w:eastAsia="zh-CN"/>
        </w:rPr>
        <w:t>农</w:t>
      </w:r>
      <w:r>
        <w:rPr>
          <w:rFonts w:hint="eastAsia" w:ascii="仿宋" w:hAnsi="仿宋" w:eastAsia="仿宋" w:cs="仿宋"/>
          <w:sz w:val="32"/>
          <w:szCs w:val="32"/>
          <w:highlight w:val="none"/>
        </w:rPr>
        <w:t>村部门联合向上级报告资金供需情</w:t>
      </w:r>
      <w:r>
        <w:rPr>
          <w:rFonts w:hint="eastAsia" w:ascii="仿宋" w:hAnsi="仿宋" w:eastAsia="仿宋" w:cs="仿宋"/>
          <w:sz w:val="32"/>
          <w:szCs w:val="32"/>
          <w:highlight w:val="none"/>
          <w:lang w:val="en-US" w:eastAsia="zh-CN"/>
        </w:rPr>
        <w:t>况</w:t>
      </w:r>
      <w:r>
        <w:rPr>
          <w:rFonts w:hint="eastAsia" w:ascii="仿宋" w:hAnsi="仿宋" w:eastAsia="仿宋" w:cs="仿宋"/>
          <w:sz w:val="32"/>
          <w:szCs w:val="32"/>
          <w:highlight w:val="none"/>
        </w:rPr>
        <w:t>。原</w:t>
      </w:r>
      <w:r>
        <w:rPr>
          <w:rFonts w:hint="eastAsia" w:ascii="仿宋" w:hAnsi="仿宋" w:eastAsia="仿宋" w:cs="仿宋"/>
          <w:sz w:val="32"/>
          <w:szCs w:val="32"/>
          <w:highlight w:val="none"/>
          <w:lang w:val="en-US" w:eastAsia="zh-CN"/>
        </w:rPr>
        <w:t>则</w:t>
      </w:r>
      <w:r>
        <w:rPr>
          <w:rFonts w:hint="eastAsia" w:ascii="仿宋" w:hAnsi="仿宋" w:eastAsia="仿宋" w:cs="仿宋"/>
          <w:sz w:val="32"/>
          <w:szCs w:val="32"/>
          <w:highlight w:val="none"/>
        </w:rPr>
        <w:t>上补贴申领当年有效，因当年财政补贴资金规模不够、办理手续时</w:t>
      </w:r>
      <w:r>
        <w:rPr>
          <w:rFonts w:hint="eastAsia" w:ascii="仿宋" w:hAnsi="仿宋" w:eastAsia="仿宋" w:cs="仿宋"/>
          <w:sz w:val="32"/>
          <w:szCs w:val="32"/>
          <w:highlight w:val="none"/>
          <w:lang w:val="en-US" w:eastAsia="zh-CN"/>
        </w:rPr>
        <w:t>间</w:t>
      </w:r>
      <w:r>
        <w:rPr>
          <w:rFonts w:hint="eastAsia" w:ascii="仿宋" w:hAnsi="仿宋" w:eastAsia="仿宋" w:cs="仿宋"/>
          <w:sz w:val="32"/>
          <w:szCs w:val="32"/>
          <w:highlight w:val="none"/>
        </w:rPr>
        <w:t>紧张等无法享受</w:t>
      </w:r>
      <w:r>
        <w:rPr>
          <w:rFonts w:hint="eastAsia" w:ascii="仿宋" w:hAnsi="仿宋" w:eastAsia="仿宋" w:cs="仿宋"/>
          <w:sz w:val="32"/>
          <w:szCs w:val="32"/>
          <w:highlight w:val="none"/>
          <w:lang w:eastAsia="zh-CN"/>
        </w:rPr>
        <w:t>补贴</w:t>
      </w:r>
      <w:r>
        <w:rPr>
          <w:rFonts w:hint="eastAsia" w:ascii="仿宋" w:hAnsi="仿宋" w:eastAsia="仿宋" w:cs="仿宋"/>
          <w:sz w:val="32"/>
          <w:szCs w:val="32"/>
          <w:highlight w:val="none"/>
        </w:rPr>
        <w:t>的，可在下一个年度优先兑付。</w:t>
      </w:r>
    </w:p>
    <w:p>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补贴</w:t>
      </w:r>
      <w:r>
        <w:rPr>
          <w:rFonts w:hint="eastAsia" w:ascii="仿宋" w:hAnsi="仿宋" w:eastAsia="仿宋" w:cs="仿宋"/>
          <w:sz w:val="32"/>
          <w:szCs w:val="32"/>
          <w:highlight w:val="none"/>
          <w:lang w:eastAsia="zh-CN"/>
        </w:rPr>
        <w:t>政策</w:t>
      </w:r>
      <w:r>
        <w:rPr>
          <w:rFonts w:hint="eastAsia" w:ascii="仿宋" w:hAnsi="仿宋" w:eastAsia="仿宋" w:cs="仿宋"/>
          <w:sz w:val="32"/>
          <w:szCs w:val="32"/>
          <w:highlight w:val="none"/>
        </w:rPr>
        <w:t>实行年度连续实施，除发生违规行为或补贴</w:t>
      </w:r>
      <w:r>
        <w:rPr>
          <w:rFonts w:hint="eastAsia" w:ascii="仿宋" w:hAnsi="仿宋" w:eastAsia="仿宋" w:cs="仿宋"/>
          <w:sz w:val="32"/>
          <w:szCs w:val="32"/>
          <w:highlight w:val="none"/>
          <w:lang w:val="en-US" w:eastAsia="zh-CN"/>
        </w:rPr>
        <w:t>资</w:t>
      </w:r>
      <w:r>
        <w:rPr>
          <w:rFonts w:hint="eastAsia" w:ascii="仿宋" w:hAnsi="仿宋" w:eastAsia="仿宋" w:cs="仿宋"/>
          <w:sz w:val="32"/>
          <w:szCs w:val="32"/>
          <w:highlight w:val="none"/>
        </w:rPr>
        <w:t>金</w:t>
      </w:r>
      <w:r>
        <w:rPr>
          <w:rFonts w:hint="eastAsia" w:ascii="仿宋" w:hAnsi="仿宋" w:eastAsia="仿宋" w:cs="仿宋"/>
          <w:sz w:val="32"/>
          <w:szCs w:val="32"/>
          <w:highlight w:val="none"/>
          <w:lang w:val="en-US" w:eastAsia="zh-CN"/>
        </w:rPr>
        <w:t>超</w:t>
      </w:r>
      <w:r>
        <w:rPr>
          <w:rFonts w:hint="eastAsia" w:ascii="仿宋" w:hAnsi="仿宋" w:eastAsia="仿宋" w:cs="仿宋"/>
          <w:sz w:val="32"/>
          <w:szCs w:val="32"/>
          <w:highlight w:val="none"/>
        </w:rPr>
        <w:t>录外，不得以任何理</w:t>
      </w:r>
      <w:r>
        <w:rPr>
          <w:rFonts w:hint="eastAsia" w:ascii="仿宋" w:hAnsi="仿宋" w:eastAsia="仿宋" w:cs="仿宋"/>
          <w:sz w:val="32"/>
          <w:szCs w:val="32"/>
          <w:highlight w:val="none"/>
          <w:lang w:val="en-US" w:eastAsia="zh-CN"/>
        </w:rPr>
        <w:t>由</w:t>
      </w:r>
      <w:r>
        <w:rPr>
          <w:rFonts w:hint="eastAsia" w:ascii="仿宋" w:hAnsi="仿宋" w:eastAsia="仿宋" w:cs="仿宋"/>
          <w:sz w:val="32"/>
          <w:szCs w:val="32"/>
          <w:highlight w:val="none"/>
        </w:rPr>
        <w:t>限</w:t>
      </w:r>
      <w:r>
        <w:rPr>
          <w:rFonts w:hint="eastAsia" w:ascii="仿宋" w:hAnsi="仿宋" w:eastAsia="仿宋" w:cs="仿宋"/>
          <w:sz w:val="32"/>
          <w:szCs w:val="32"/>
          <w:highlight w:val="none"/>
          <w:lang w:val="en-US" w:eastAsia="zh-CN"/>
        </w:rPr>
        <w:t>制</w:t>
      </w:r>
      <w:r>
        <w:rPr>
          <w:rFonts w:hint="eastAsia" w:ascii="仿宋" w:hAnsi="仿宋" w:eastAsia="仿宋" w:cs="仿宋"/>
          <w:sz w:val="32"/>
          <w:szCs w:val="32"/>
          <w:highlight w:val="none"/>
        </w:rPr>
        <w:t>购机者提交补</w:t>
      </w:r>
      <w:r>
        <w:rPr>
          <w:rFonts w:hint="eastAsia" w:ascii="仿宋" w:hAnsi="仿宋" w:eastAsia="仿宋" w:cs="仿宋"/>
          <w:sz w:val="32"/>
          <w:szCs w:val="32"/>
          <w:highlight w:val="none"/>
          <w:lang w:val="en-US" w:eastAsia="zh-CN"/>
        </w:rPr>
        <w:t>贴</w:t>
      </w:r>
      <w:r>
        <w:rPr>
          <w:rFonts w:hint="eastAsia" w:ascii="仿宋" w:hAnsi="仿宋" w:eastAsia="仿宋" w:cs="仿宋"/>
          <w:sz w:val="32"/>
          <w:szCs w:val="32"/>
          <w:highlight w:val="none"/>
        </w:rPr>
        <w:t>申请，且补贴机</w:t>
      </w:r>
      <w:r>
        <w:rPr>
          <w:rFonts w:hint="eastAsia" w:ascii="仿宋" w:hAnsi="仿宋" w:eastAsia="仿宋" w:cs="仿宋"/>
          <w:sz w:val="32"/>
          <w:szCs w:val="32"/>
          <w:highlight w:val="none"/>
          <w:lang w:val="en-US" w:eastAsia="zh-CN"/>
        </w:rPr>
        <w:t>具</w:t>
      </w:r>
      <w:r>
        <w:rPr>
          <w:rFonts w:hint="eastAsia" w:ascii="仿宋" w:hAnsi="仿宋" w:eastAsia="仿宋" w:cs="仿宋"/>
          <w:sz w:val="32"/>
          <w:szCs w:val="32"/>
          <w:highlight w:val="none"/>
        </w:rPr>
        <w:t>资质、</w:t>
      </w:r>
      <w:r>
        <w:rPr>
          <w:rFonts w:hint="eastAsia" w:ascii="仿宋" w:hAnsi="仿宋" w:eastAsia="仿宋" w:cs="仿宋"/>
          <w:sz w:val="32"/>
          <w:szCs w:val="32"/>
          <w:highlight w:val="none"/>
          <w:lang w:eastAsia="zh-CN"/>
        </w:rPr>
        <w:t>补贴</w:t>
      </w:r>
      <w:r>
        <w:rPr>
          <w:rFonts w:hint="eastAsia" w:ascii="仿宋" w:hAnsi="仿宋" w:eastAsia="仿宋" w:cs="仿宋"/>
          <w:sz w:val="32"/>
          <w:szCs w:val="32"/>
          <w:highlight w:val="none"/>
        </w:rPr>
        <w:t>标准和办理程序等均按照购机者提交补贴</w:t>
      </w:r>
      <w:r>
        <w:rPr>
          <w:rFonts w:hint="eastAsia" w:ascii="仿宋" w:hAnsi="仿宋" w:eastAsia="仿宋" w:cs="仿宋"/>
          <w:sz w:val="32"/>
          <w:szCs w:val="32"/>
          <w:highlight w:val="none"/>
          <w:lang w:val="en-US" w:eastAsia="zh-CN"/>
        </w:rPr>
        <w:t>申</w:t>
      </w:r>
      <w:r>
        <w:rPr>
          <w:rFonts w:hint="eastAsia" w:ascii="仿宋" w:hAnsi="仿宋" w:eastAsia="仿宋" w:cs="仿宋"/>
          <w:sz w:val="32"/>
          <w:szCs w:val="32"/>
          <w:highlight w:val="none"/>
        </w:rPr>
        <w:t>请并录入办理</w:t>
      </w:r>
      <w:r>
        <w:rPr>
          <w:rFonts w:hint="eastAsia" w:ascii="仿宋" w:hAnsi="仿宋" w:eastAsia="仿宋" w:cs="仿宋"/>
          <w:sz w:val="32"/>
          <w:szCs w:val="32"/>
          <w:highlight w:val="none"/>
          <w:lang w:eastAsia="zh-CN"/>
        </w:rPr>
        <w:t>服务</w:t>
      </w:r>
      <w:r>
        <w:rPr>
          <w:rFonts w:hint="eastAsia" w:ascii="仿宋" w:hAnsi="仿宋" w:eastAsia="仿宋" w:cs="仿宋"/>
          <w:sz w:val="32"/>
          <w:szCs w:val="32"/>
          <w:highlight w:val="none"/>
        </w:rPr>
        <w:t>系统</w:t>
      </w:r>
      <w:r>
        <w:rPr>
          <w:rFonts w:hint="eastAsia" w:ascii="仿宋" w:hAnsi="仿宋" w:eastAsia="仿宋" w:cs="仿宋"/>
          <w:sz w:val="32"/>
          <w:szCs w:val="32"/>
          <w:highlight w:val="none"/>
          <w:lang w:eastAsia="zh-CN"/>
        </w:rPr>
        <w:t>时的</w:t>
      </w:r>
      <w:r>
        <w:rPr>
          <w:rFonts w:hint="eastAsia" w:ascii="仿宋" w:hAnsi="仿宋" w:eastAsia="仿宋" w:cs="仿宋"/>
          <w:sz w:val="32"/>
          <w:szCs w:val="32"/>
          <w:highlight w:val="none"/>
        </w:rPr>
        <w:t>相关规定</w:t>
      </w:r>
      <w:r>
        <w:rPr>
          <w:rFonts w:hint="eastAsia" w:ascii="仿宋" w:hAnsi="仿宋" w:eastAsia="仿宋" w:cs="仿宋"/>
          <w:sz w:val="32"/>
          <w:szCs w:val="32"/>
          <w:highlight w:val="none"/>
          <w:lang w:eastAsia="zh-CN"/>
        </w:rPr>
        <w:t>执行</w:t>
      </w:r>
      <w:r>
        <w:rPr>
          <w:rFonts w:hint="eastAsia" w:ascii="仿宋" w:hAnsi="仿宋" w:eastAsia="仿宋" w:cs="仿宋"/>
          <w:sz w:val="32"/>
          <w:szCs w:val="32"/>
          <w:highlight w:val="none"/>
        </w:rPr>
        <w:t>，切实稳定购机者补贴申领预期。购机者对其购置</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rPr>
        <w:t>补贴机具拥有所有权，自主使用</w:t>
      </w:r>
      <w:r>
        <w:rPr>
          <w:rFonts w:hint="eastAsia" w:ascii="仿宋" w:hAnsi="仿宋" w:eastAsia="仿宋" w:cs="仿宋"/>
          <w:sz w:val="32"/>
          <w:szCs w:val="32"/>
          <w:highlight w:val="none"/>
          <w:lang w:eastAsia="zh-CN"/>
        </w:rPr>
        <w:t>权</w:t>
      </w:r>
      <w:r>
        <w:rPr>
          <w:rFonts w:hint="eastAsia" w:ascii="仿宋" w:hAnsi="仿宋" w:eastAsia="仿宋" w:cs="仿宋"/>
          <w:sz w:val="32"/>
          <w:szCs w:val="32"/>
          <w:highlight w:val="none"/>
        </w:rPr>
        <w:t>，可依法处置</w:t>
      </w:r>
      <w:r>
        <w:rPr>
          <w:rFonts w:hint="eastAsia" w:ascii="仿宋" w:hAnsi="仿宋" w:eastAsia="仿宋" w:cs="仿宋"/>
          <w:sz w:val="32"/>
          <w:szCs w:val="32"/>
          <w:highlight w:val="none"/>
          <w:lang w:eastAsia="zh-CN"/>
        </w:rPr>
        <w:t>。</w:t>
      </w:r>
    </w:p>
    <w:p>
      <w:pPr>
        <w:ind w:firstLine="643" w:firstLineChars="20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四、实施要求
</w:t>
      </w:r>
    </w:p>
    <w:p>
      <w:pPr>
        <w:ind w:firstLine="643" w:firstLineChars="200"/>
        <w:jc w:val="both"/>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(一)加强</w:t>
      </w:r>
      <w:r>
        <w:rPr>
          <w:rFonts w:hint="eastAsia" w:ascii="仿宋" w:hAnsi="仿宋" w:eastAsia="仿宋" w:cs="仿宋"/>
          <w:b/>
          <w:bCs/>
          <w:sz w:val="32"/>
          <w:szCs w:val="32"/>
          <w:highlight w:val="none"/>
          <w:lang w:val="en-US" w:eastAsia="zh-CN"/>
        </w:rPr>
        <w:t>组</w:t>
      </w:r>
      <w:r>
        <w:rPr>
          <w:rFonts w:hint="eastAsia" w:ascii="仿宋" w:hAnsi="仿宋" w:eastAsia="仿宋" w:cs="仿宋"/>
          <w:b/>
          <w:bCs/>
          <w:sz w:val="32"/>
          <w:szCs w:val="32"/>
          <w:highlight w:val="none"/>
        </w:rPr>
        <w:t>织领导</w:t>
      </w:r>
      <w:r>
        <w:rPr>
          <w:rFonts w:hint="eastAsia" w:ascii="仿宋" w:hAnsi="仿宋" w:eastAsia="仿宋" w:cs="仿宋"/>
          <w:b/>
          <w:bCs/>
          <w:sz w:val="32"/>
          <w:szCs w:val="32"/>
          <w:highlight w:val="none"/>
          <w:lang w:eastAsia="zh-CN"/>
        </w:rPr>
        <w:t>。</w:t>
      </w:r>
      <w:r>
        <w:rPr>
          <w:rFonts w:hint="eastAsia" w:ascii="仿宋" w:hAnsi="仿宋" w:eastAsia="仿宋" w:cs="仿宋"/>
          <w:sz w:val="32"/>
          <w:szCs w:val="32"/>
          <w:highlight w:val="none"/>
          <w:lang w:eastAsia="zh-CN"/>
        </w:rPr>
        <w:t>区</w:t>
      </w:r>
      <w:r>
        <w:rPr>
          <w:rFonts w:hint="eastAsia" w:ascii="仿宋" w:hAnsi="仿宋" w:eastAsia="仿宋" w:cs="仿宋"/>
          <w:sz w:val="32"/>
          <w:szCs w:val="32"/>
          <w:highlight w:val="none"/>
        </w:rPr>
        <w:t>农业农村、财政</w:t>
      </w:r>
      <w:r>
        <w:rPr>
          <w:rFonts w:hint="eastAsia" w:ascii="仿宋" w:hAnsi="仿宋" w:eastAsia="仿宋" w:cs="仿宋"/>
          <w:sz w:val="32"/>
          <w:szCs w:val="32"/>
          <w:highlight w:val="none"/>
          <w:lang w:eastAsia="zh-CN"/>
        </w:rPr>
        <w:t>部门和办事处相关站所，</w:t>
      </w:r>
      <w:r>
        <w:rPr>
          <w:rFonts w:hint="eastAsia" w:ascii="仿宋" w:hAnsi="仿宋" w:eastAsia="仿宋" w:cs="仿宋"/>
          <w:sz w:val="32"/>
          <w:szCs w:val="32"/>
          <w:highlight w:val="none"/>
        </w:rPr>
        <w:t>建立健全政府领导下的联合实施和监管机制，切实加强组织协调，密切沟通配合，健全完善风险防控工作制度和内部控制规程，明确职责分工，形成工作合力。要</w:t>
      </w:r>
      <w:r>
        <w:rPr>
          <w:rFonts w:hint="eastAsia" w:ascii="仿宋" w:hAnsi="仿宋" w:eastAsia="仿宋" w:cs="仿宋"/>
          <w:sz w:val="32"/>
          <w:szCs w:val="32"/>
          <w:highlight w:val="none"/>
          <w:lang w:val="en-US" w:eastAsia="zh-CN"/>
        </w:rPr>
        <w:t>组</w:t>
      </w:r>
      <w:r>
        <w:rPr>
          <w:rFonts w:hint="eastAsia" w:ascii="仿宋" w:hAnsi="仿宋" w:eastAsia="仿宋" w:cs="仿宋"/>
          <w:sz w:val="32"/>
          <w:szCs w:val="32"/>
          <w:highlight w:val="none"/>
        </w:rPr>
        <w:t>织开展业务培训和廉政警示教育，提高补</w:t>
      </w:r>
      <w:r>
        <w:rPr>
          <w:rFonts w:hint="eastAsia" w:ascii="仿宋" w:hAnsi="仿宋" w:eastAsia="仿宋" w:cs="仿宋"/>
          <w:sz w:val="32"/>
          <w:szCs w:val="32"/>
          <w:highlight w:val="none"/>
          <w:lang w:val="en-US" w:eastAsia="zh-CN"/>
        </w:rPr>
        <w:t>贴</w:t>
      </w:r>
      <w:r>
        <w:rPr>
          <w:rFonts w:hint="eastAsia" w:ascii="仿宋" w:hAnsi="仿宋" w:eastAsia="仿宋" w:cs="仿宋"/>
          <w:sz w:val="32"/>
          <w:szCs w:val="32"/>
          <w:highlight w:val="none"/>
        </w:rPr>
        <w:t>工作人员业务素质和风险防控能力</w:t>
      </w:r>
      <w:r>
        <w:rPr>
          <w:rFonts w:hint="eastAsia" w:ascii="仿宋" w:hAnsi="仿宋" w:eastAsia="仿宋" w:cs="仿宋"/>
          <w:sz w:val="32"/>
          <w:szCs w:val="32"/>
          <w:highlight w:val="none"/>
          <w:lang w:eastAsia="zh-CN"/>
        </w:rPr>
        <w:t>。</w:t>
      </w:r>
    </w:p>
    <w:p>
      <w:pPr>
        <w:ind w:firstLine="643" w:firstLineChars="200"/>
        <w:jc w:val="both"/>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(二)提升服务效能</w:t>
      </w:r>
      <w:r>
        <w:rPr>
          <w:rFonts w:hint="eastAsia" w:ascii="仿宋" w:hAnsi="仿宋" w:eastAsia="仿宋" w:cs="仿宋"/>
          <w:b/>
          <w:bCs/>
          <w:sz w:val="32"/>
          <w:szCs w:val="32"/>
          <w:highlight w:val="none"/>
          <w:lang w:eastAsia="zh-CN"/>
        </w:rPr>
        <w:t>。</w:t>
      </w:r>
      <w:r>
        <w:rPr>
          <w:rFonts w:hint="eastAsia" w:ascii="仿宋" w:hAnsi="仿宋" w:eastAsia="仿宋" w:cs="仿宋"/>
          <w:sz w:val="32"/>
          <w:szCs w:val="32"/>
          <w:highlight w:val="none"/>
        </w:rPr>
        <w:t>要维护农机产销企业生存环境，</w:t>
      </w:r>
      <w:r>
        <w:rPr>
          <w:rFonts w:hint="eastAsia" w:ascii="仿宋" w:hAnsi="仿宋" w:eastAsia="仿宋" w:cs="仿宋"/>
          <w:sz w:val="32"/>
          <w:szCs w:val="32"/>
          <w:highlight w:val="none"/>
          <w:lang w:val="en-US" w:eastAsia="zh-CN"/>
        </w:rPr>
        <w:t>畅</w:t>
      </w:r>
      <w:r>
        <w:rPr>
          <w:rFonts w:hint="eastAsia" w:ascii="仿宋" w:hAnsi="仿宋" w:eastAsia="仿宋" w:cs="仿宋"/>
          <w:sz w:val="32"/>
          <w:szCs w:val="32"/>
          <w:highlight w:val="none"/>
        </w:rPr>
        <w:t>通产业链供应链，</w:t>
      </w:r>
      <w:r>
        <w:rPr>
          <w:rFonts w:hint="eastAsia" w:ascii="仿宋" w:hAnsi="仿宋" w:eastAsia="仿宋" w:cs="仿宋"/>
          <w:sz w:val="32"/>
          <w:szCs w:val="32"/>
          <w:highlight w:val="none"/>
          <w:lang w:eastAsia="zh-CN"/>
        </w:rPr>
        <w:t>营</w:t>
      </w:r>
      <w:r>
        <w:rPr>
          <w:rFonts w:hint="eastAsia" w:ascii="仿宋" w:hAnsi="仿宋" w:eastAsia="仿宋" w:cs="仿宋"/>
          <w:sz w:val="32"/>
          <w:szCs w:val="32"/>
          <w:highlight w:val="none"/>
        </w:rPr>
        <w:t>造良好</w:t>
      </w:r>
      <w:r>
        <w:rPr>
          <w:rFonts w:hint="eastAsia" w:ascii="仿宋" w:hAnsi="仿宋" w:eastAsia="仿宋" w:cs="仿宋"/>
          <w:sz w:val="32"/>
          <w:szCs w:val="32"/>
          <w:highlight w:val="none"/>
          <w:lang w:eastAsia="zh-CN"/>
        </w:rPr>
        <w:t>营商环境</w:t>
      </w:r>
      <w:r>
        <w:rPr>
          <w:rFonts w:hint="eastAsia" w:ascii="仿宋" w:hAnsi="仿宋" w:eastAsia="仿宋" w:cs="仿宋"/>
          <w:sz w:val="32"/>
          <w:szCs w:val="32"/>
          <w:highlight w:val="none"/>
        </w:rPr>
        <w:t>，保</w:t>
      </w:r>
      <w:r>
        <w:rPr>
          <w:rFonts w:hint="eastAsia" w:ascii="仿宋" w:hAnsi="仿宋" w:eastAsia="仿宋" w:cs="仿宋"/>
          <w:sz w:val="32"/>
          <w:szCs w:val="32"/>
          <w:highlight w:val="none"/>
          <w:lang w:val="en-US" w:eastAsia="zh-CN"/>
        </w:rPr>
        <w:t>障</w:t>
      </w:r>
      <w:r>
        <w:rPr>
          <w:rFonts w:hint="eastAsia" w:ascii="仿宋" w:hAnsi="仿宋" w:eastAsia="仿宋" w:cs="仿宋"/>
          <w:sz w:val="32"/>
          <w:szCs w:val="32"/>
          <w:highlight w:val="none"/>
        </w:rPr>
        <w:t>市场主体合法权益，对经司法机关认定为恶意</w:t>
      </w:r>
      <w:r>
        <w:rPr>
          <w:rFonts w:hint="eastAsia" w:ascii="仿宋" w:hAnsi="仿宋" w:eastAsia="仿宋" w:cs="仿宋"/>
          <w:sz w:val="32"/>
          <w:szCs w:val="32"/>
          <w:highlight w:val="none"/>
          <w:lang w:val="en-US" w:eastAsia="zh-CN"/>
        </w:rPr>
        <w:t>拖欠</w:t>
      </w:r>
      <w:r>
        <w:rPr>
          <w:rFonts w:hint="eastAsia" w:ascii="仿宋" w:hAnsi="仿宋" w:eastAsia="仿宋" w:cs="仿宋"/>
          <w:sz w:val="32"/>
          <w:szCs w:val="32"/>
          <w:highlight w:val="none"/>
        </w:rPr>
        <w:t>农机生产经销企业购机款的购机者，取消其享受补贴资格。要提高补</w:t>
      </w:r>
      <w:r>
        <w:rPr>
          <w:rFonts w:hint="eastAsia" w:ascii="仿宋" w:hAnsi="仿宋" w:eastAsia="仿宋" w:cs="仿宋"/>
          <w:sz w:val="32"/>
          <w:szCs w:val="32"/>
          <w:highlight w:val="none"/>
          <w:lang w:val="en-US" w:eastAsia="zh-CN"/>
        </w:rPr>
        <w:t>贴</w:t>
      </w:r>
      <w:r>
        <w:rPr>
          <w:rFonts w:hint="eastAsia" w:ascii="仿宋" w:hAnsi="仿宋" w:eastAsia="仿宋" w:cs="仿宋"/>
          <w:sz w:val="32"/>
          <w:szCs w:val="32"/>
          <w:highlight w:val="none"/>
        </w:rPr>
        <w:t>机具核验信息化水平，加</w:t>
      </w:r>
      <w:r>
        <w:rPr>
          <w:rFonts w:hint="eastAsia" w:ascii="仿宋" w:hAnsi="仿宋" w:eastAsia="仿宋" w:cs="仿宋"/>
          <w:sz w:val="32"/>
          <w:szCs w:val="32"/>
          <w:highlight w:val="none"/>
          <w:lang w:val="en-US" w:eastAsia="zh-CN"/>
        </w:rPr>
        <w:t>强</w:t>
      </w:r>
      <w:r>
        <w:rPr>
          <w:rFonts w:hint="eastAsia" w:ascii="仿宋" w:hAnsi="仿宋" w:eastAsia="仿宋" w:cs="仿宋"/>
          <w:sz w:val="32"/>
          <w:szCs w:val="32"/>
          <w:highlight w:val="none"/>
        </w:rPr>
        <w:t>农</w:t>
      </w:r>
      <w:r>
        <w:rPr>
          <w:rFonts w:hint="eastAsia" w:ascii="仿宋" w:hAnsi="仿宋" w:eastAsia="仿宋" w:cs="仿宋"/>
          <w:sz w:val="32"/>
          <w:szCs w:val="32"/>
          <w:highlight w:val="none"/>
          <w:lang w:val="en-US" w:eastAsia="zh-CN"/>
        </w:rPr>
        <w:t>机</w:t>
      </w:r>
      <w:r>
        <w:rPr>
          <w:rFonts w:hint="eastAsia" w:ascii="仿宋" w:hAnsi="仿宋" w:eastAsia="仿宋" w:cs="仿宋"/>
          <w:sz w:val="32"/>
          <w:szCs w:val="32"/>
          <w:highlight w:val="none"/>
        </w:rPr>
        <w:t>试验鉴定、补贴机具投档、牌</w:t>
      </w:r>
      <w:r>
        <w:rPr>
          <w:rFonts w:hint="eastAsia" w:ascii="仿宋" w:hAnsi="仿宋" w:eastAsia="仿宋" w:cs="仿宋"/>
          <w:sz w:val="32"/>
          <w:szCs w:val="32"/>
          <w:highlight w:val="none"/>
          <w:lang w:val="en-US" w:eastAsia="zh-CN"/>
        </w:rPr>
        <w:t>证</w:t>
      </w:r>
      <w:r>
        <w:rPr>
          <w:rFonts w:hint="eastAsia" w:ascii="仿宋" w:hAnsi="仿宋" w:eastAsia="仿宋" w:cs="仿宋"/>
          <w:sz w:val="32"/>
          <w:szCs w:val="32"/>
          <w:highlight w:val="none"/>
        </w:rPr>
        <w:t>管理、补贴资金申领等环节信息系统的</w:t>
      </w:r>
      <w:r>
        <w:rPr>
          <w:rFonts w:hint="eastAsia" w:ascii="仿宋" w:hAnsi="仿宋" w:eastAsia="仿宋" w:cs="仿宋"/>
          <w:sz w:val="32"/>
          <w:szCs w:val="32"/>
          <w:highlight w:val="none"/>
          <w:lang w:val="en-US" w:eastAsia="zh-CN"/>
        </w:rPr>
        <w:t>互</w:t>
      </w:r>
      <w:r>
        <w:rPr>
          <w:rFonts w:hint="eastAsia" w:ascii="仿宋" w:hAnsi="仿宋" w:eastAsia="仿宋" w:cs="仿宋"/>
          <w:sz w:val="32"/>
          <w:szCs w:val="32"/>
          <w:highlight w:val="none"/>
        </w:rPr>
        <w:t>联互通，推动补贴机具由人工核验向信息化核验转变。积极探索申请、核验、兑付全流程线上办理新</w:t>
      </w:r>
      <w:r>
        <w:rPr>
          <w:rFonts w:hint="eastAsia" w:ascii="仿宋" w:hAnsi="仿宋" w:eastAsia="仿宋" w:cs="仿宋"/>
          <w:sz w:val="32"/>
          <w:szCs w:val="32"/>
          <w:highlight w:val="none"/>
          <w:lang w:val="en-US" w:eastAsia="zh-CN"/>
        </w:rPr>
        <w:t>模式</w:t>
      </w:r>
      <w:r>
        <w:rPr>
          <w:rFonts w:hint="eastAsia" w:ascii="仿宋" w:hAnsi="仿宋" w:eastAsia="仿宋" w:cs="仿宋"/>
          <w:sz w:val="32"/>
          <w:szCs w:val="32"/>
          <w:highlight w:val="none"/>
        </w:rPr>
        <w:t>，推进农机购置补贴实施与监管信息化技术集成应用</w:t>
      </w:r>
      <w:r>
        <w:rPr>
          <w:rFonts w:hint="eastAsia" w:ascii="仿宋" w:hAnsi="仿宋" w:eastAsia="仿宋" w:cs="仿宋"/>
          <w:sz w:val="32"/>
          <w:szCs w:val="32"/>
          <w:highlight w:val="none"/>
          <w:lang w:eastAsia="zh-CN"/>
        </w:rPr>
        <w:t>。</w:t>
      </w:r>
    </w:p>
    <w:p>
      <w:pPr>
        <w:ind w:firstLine="643" w:firstLineChars="200"/>
        <w:jc w:val="both"/>
        <w:rPr>
          <w:rFonts w:hint="eastAsia" w:ascii="仿宋" w:hAnsi="仿宋" w:eastAsia="仿宋" w:cs="仿宋"/>
          <w:sz w:val="32"/>
          <w:szCs w:val="32"/>
          <w:highlight w:val="none"/>
        </w:rPr>
      </w:pPr>
      <w:r>
        <w:rPr>
          <w:rFonts w:hint="eastAsia" w:ascii="仿宋" w:hAnsi="仿宋" w:eastAsia="仿宋" w:cs="仿宋"/>
          <w:b/>
          <w:bCs/>
          <w:sz w:val="32"/>
          <w:szCs w:val="32"/>
          <w:highlight w:val="none"/>
        </w:rPr>
        <w:t>(三)加大宣传力度。</w:t>
      </w:r>
      <w:r>
        <w:rPr>
          <w:rFonts w:hint="eastAsia" w:ascii="仿宋" w:hAnsi="仿宋" w:eastAsia="仿宋" w:cs="仿宋"/>
          <w:b w:val="0"/>
          <w:bCs w:val="0"/>
          <w:sz w:val="32"/>
          <w:szCs w:val="32"/>
          <w:highlight w:val="none"/>
          <w:lang w:eastAsia="zh-CN"/>
        </w:rPr>
        <w:t>区农业农村局和办事处</w:t>
      </w:r>
      <w:r>
        <w:rPr>
          <w:rFonts w:hint="eastAsia" w:ascii="仿宋" w:hAnsi="仿宋" w:eastAsia="仿宋" w:cs="仿宋"/>
          <w:sz w:val="32"/>
          <w:szCs w:val="32"/>
          <w:highlight w:val="none"/>
        </w:rPr>
        <w:t>要综合</w:t>
      </w:r>
      <w:r>
        <w:rPr>
          <w:rFonts w:hint="eastAsia" w:ascii="仿宋" w:hAnsi="仿宋" w:eastAsia="仿宋" w:cs="仿宋"/>
          <w:sz w:val="32"/>
          <w:szCs w:val="32"/>
          <w:highlight w:val="none"/>
          <w:lang w:val="en-US" w:eastAsia="zh-CN"/>
        </w:rPr>
        <w:t>利</w:t>
      </w:r>
      <w:r>
        <w:rPr>
          <w:rFonts w:hint="eastAsia" w:ascii="仿宋" w:hAnsi="仿宋" w:eastAsia="仿宋" w:cs="仿宋"/>
          <w:sz w:val="32"/>
          <w:szCs w:val="32"/>
          <w:highlight w:val="none"/>
        </w:rPr>
        <w:t>用宣传挂图、报纸杂志、广播电视、互联网等方式，以及村务公开等渠道，全方位开展补</w:t>
      </w:r>
      <w:r>
        <w:rPr>
          <w:rFonts w:hint="eastAsia" w:ascii="仿宋" w:hAnsi="仿宋" w:eastAsia="仿宋" w:cs="仿宋"/>
          <w:sz w:val="32"/>
          <w:szCs w:val="32"/>
          <w:highlight w:val="none"/>
          <w:lang w:val="en-US" w:eastAsia="zh-CN"/>
        </w:rPr>
        <w:t>贴政策</w:t>
      </w:r>
      <w:r>
        <w:rPr>
          <w:rFonts w:hint="eastAsia" w:ascii="仿宋" w:hAnsi="仿宋" w:eastAsia="仿宋" w:cs="仿宋"/>
          <w:sz w:val="32"/>
          <w:szCs w:val="32"/>
          <w:highlight w:val="none"/>
        </w:rPr>
        <w:t>与</w:t>
      </w:r>
      <w:r>
        <w:rPr>
          <w:rFonts w:hint="eastAsia" w:ascii="仿宋" w:hAnsi="仿宋" w:eastAsia="仿宋" w:cs="仿宋"/>
          <w:sz w:val="32"/>
          <w:szCs w:val="32"/>
          <w:highlight w:val="none"/>
          <w:lang w:val="en-US" w:eastAsia="zh-CN"/>
        </w:rPr>
        <w:t>实施</w:t>
      </w:r>
      <w:r>
        <w:rPr>
          <w:rFonts w:hint="eastAsia" w:ascii="仿宋" w:hAnsi="仿宋" w:eastAsia="仿宋" w:cs="仿宋"/>
          <w:sz w:val="32"/>
          <w:szCs w:val="32"/>
          <w:highlight w:val="none"/>
        </w:rPr>
        <w:t>工作</w:t>
      </w:r>
      <w:r>
        <w:rPr>
          <w:rFonts w:hint="eastAsia" w:ascii="仿宋" w:hAnsi="仿宋" w:eastAsia="仿宋" w:cs="仿宋"/>
          <w:sz w:val="32"/>
          <w:szCs w:val="32"/>
          <w:highlight w:val="none"/>
          <w:lang w:val="en-US" w:eastAsia="zh-CN"/>
        </w:rPr>
        <w:t>宣</w:t>
      </w:r>
      <w:r>
        <w:rPr>
          <w:rFonts w:hint="eastAsia" w:ascii="仿宋" w:hAnsi="仿宋" w:eastAsia="仿宋" w:cs="仿宋"/>
          <w:sz w:val="32"/>
          <w:szCs w:val="32"/>
          <w:highlight w:val="none"/>
        </w:rPr>
        <w:t>传解读，着力提升政策知</w:t>
      </w:r>
      <w:r>
        <w:rPr>
          <w:rFonts w:hint="eastAsia" w:ascii="仿宋" w:hAnsi="仿宋" w:eastAsia="仿宋" w:cs="仿宋"/>
          <w:sz w:val="32"/>
          <w:szCs w:val="32"/>
          <w:highlight w:val="none"/>
          <w:lang w:val="en-US" w:eastAsia="zh-CN"/>
        </w:rPr>
        <w:t>晓</w:t>
      </w:r>
      <w:r>
        <w:rPr>
          <w:rFonts w:hint="eastAsia" w:ascii="仿宋" w:hAnsi="仿宋" w:eastAsia="仿宋" w:cs="仿宋"/>
          <w:sz w:val="32"/>
          <w:szCs w:val="32"/>
          <w:highlight w:val="none"/>
        </w:rPr>
        <w:t>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切实保</w:t>
      </w:r>
      <w:r>
        <w:rPr>
          <w:rFonts w:hint="eastAsia" w:ascii="仿宋" w:hAnsi="仿宋" w:eastAsia="仿宋" w:cs="仿宋"/>
          <w:sz w:val="32"/>
          <w:szCs w:val="32"/>
          <w:highlight w:val="none"/>
          <w:lang w:val="en-US" w:eastAsia="zh-CN"/>
        </w:rPr>
        <w:t>障</w:t>
      </w:r>
      <w:r>
        <w:rPr>
          <w:rFonts w:hint="eastAsia" w:ascii="仿宋" w:hAnsi="仿宋" w:eastAsia="仿宋" w:cs="仿宋"/>
          <w:sz w:val="32"/>
          <w:szCs w:val="32"/>
          <w:highlight w:val="none"/>
        </w:rPr>
        <w:t>购机者、生产经销</w:t>
      </w:r>
      <w:r>
        <w:rPr>
          <w:rFonts w:hint="eastAsia" w:ascii="仿宋" w:hAnsi="仿宋" w:eastAsia="仿宋" w:cs="仿宋"/>
          <w:sz w:val="32"/>
          <w:szCs w:val="32"/>
          <w:highlight w:val="none"/>
          <w:lang w:val="en-US" w:eastAsia="zh-CN"/>
        </w:rPr>
        <w:t>企</w:t>
      </w:r>
      <w:r>
        <w:rPr>
          <w:rFonts w:hint="eastAsia" w:ascii="仿宋" w:hAnsi="仿宋" w:eastAsia="仿宋" w:cs="仿宋"/>
          <w:sz w:val="32"/>
          <w:szCs w:val="32"/>
          <w:highlight w:val="none"/>
        </w:rPr>
        <w:t>业和广大</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民群众的知情权、监督权。要健全完善农机购置补贴信</w:t>
      </w:r>
      <w:r>
        <w:rPr>
          <w:rFonts w:hint="eastAsia" w:ascii="仿宋" w:hAnsi="仿宋" w:eastAsia="仿宋" w:cs="仿宋"/>
          <w:sz w:val="32"/>
          <w:szCs w:val="32"/>
          <w:highlight w:val="none"/>
          <w:lang w:val="en-US" w:eastAsia="zh-CN"/>
        </w:rPr>
        <w:t>息</w:t>
      </w:r>
      <w:r>
        <w:rPr>
          <w:rFonts w:hint="eastAsia" w:ascii="仿宋" w:hAnsi="仿宋" w:eastAsia="仿宋" w:cs="仿宋"/>
          <w:sz w:val="32"/>
          <w:szCs w:val="32"/>
          <w:highlight w:val="none"/>
        </w:rPr>
        <w:t>公开专栏，按年度通告近三年</w:t>
      </w:r>
      <w:r>
        <w:rPr>
          <w:rFonts w:hint="eastAsia" w:ascii="仿宋" w:hAnsi="仿宋" w:eastAsia="仿宋" w:cs="仿宋"/>
          <w:sz w:val="32"/>
          <w:szCs w:val="32"/>
          <w:highlight w:val="none"/>
          <w:lang w:eastAsia="zh-CN"/>
        </w:rPr>
        <w:t>区域</w:t>
      </w:r>
      <w:r>
        <w:rPr>
          <w:rFonts w:hint="eastAsia" w:ascii="仿宋" w:hAnsi="仿宋" w:eastAsia="仿宋" w:cs="仿宋"/>
          <w:sz w:val="32"/>
          <w:szCs w:val="32"/>
          <w:highlight w:val="none"/>
        </w:rPr>
        <w:t>内补贴受益</w:t>
      </w:r>
      <w:r>
        <w:rPr>
          <w:rFonts w:hint="eastAsia" w:ascii="仿宋" w:hAnsi="仿宋" w:eastAsia="仿宋" w:cs="仿宋"/>
          <w:sz w:val="32"/>
          <w:szCs w:val="32"/>
          <w:highlight w:val="none"/>
          <w:lang w:eastAsia="zh-CN"/>
        </w:rPr>
        <w:t>信息</w:t>
      </w:r>
      <w:r>
        <w:rPr>
          <w:rFonts w:hint="eastAsia" w:ascii="仿宋" w:hAnsi="仿宋" w:eastAsia="仿宋" w:cs="仿宋"/>
          <w:sz w:val="32"/>
          <w:szCs w:val="32"/>
          <w:highlight w:val="none"/>
        </w:rPr>
        <w:t>，公开违</w:t>
      </w:r>
      <w:r>
        <w:rPr>
          <w:rFonts w:hint="eastAsia" w:ascii="仿宋" w:hAnsi="仿宋" w:eastAsia="仿宋" w:cs="仿宋"/>
          <w:sz w:val="32"/>
          <w:szCs w:val="32"/>
          <w:highlight w:val="none"/>
          <w:lang w:val="en-US" w:eastAsia="zh-CN"/>
        </w:rPr>
        <w:t>规</w:t>
      </w:r>
      <w:r>
        <w:rPr>
          <w:rFonts w:hint="eastAsia" w:ascii="仿宋" w:hAnsi="仿宋" w:eastAsia="仿宋" w:cs="仿宋"/>
          <w:sz w:val="32"/>
          <w:szCs w:val="32"/>
          <w:highlight w:val="none"/>
        </w:rPr>
        <w:t>查处结果等信息，主动接受社会</w:t>
      </w:r>
      <w:r>
        <w:rPr>
          <w:rFonts w:hint="eastAsia" w:ascii="仿宋" w:hAnsi="仿宋" w:eastAsia="仿宋" w:cs="仿宋"/>
          <w:sz w:val="32"/>
          <w:szCs w:val="32"/>
          <w:highlight w:val="none"/>
          <w:lang w:val="en-US" w:eastAsia="zh-CN"/>
        </w:rPr>
        <w:t>监</w:t>
      </w:r>
      <w:r>
        <w:rPr>
          <w:rFonts w:hint="eastAsia" w:ascii="仿宋" w:hAnsi="仿宋" w:eastAsia="仿宋" w:cs="仿宋"/>
          <w:sz w:val="32"/>
          <w:szCs w:val="32"/>
          <w:highlight w:val="none"/>
        </w:rPr>
        <w:t>督</w:t>
      </w:r>
      <w:r>
        <w:rPr>
          <w:rFonts w:hint="eastAsia" w:ascii="仿宋" w:hAnsi="仿宋" w:eastAsia="仿宋" w:cs="仿宋"/>
          <w:sz w:val="32"/>
          <w:szCs w:val="32"/>
          <w:highlight w:val="none"/>
          <w:lang w:eastAsia="zh-CN"/>
        </w:rPr>
        <w:t>。</w:t>
      </w:r>
    </w:p>
    <w:p>
      <w:pPr>
        <w:ind w:firstLine="643" w:firstLineChars="200"/>
        <w:jc w:val="both"/>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rPr>
        <w:t>四)强化政策监管。</w:t>
      </w:r>
      <w:r>
        <w:rPr>
          <w:rFonts w:hint="eastAsia" w:ascii="仿宋" w:hAnsi="仿宋" w:eastAsia="仿宋" w:cs="仿宋"/>
          <w:sz w:val="32"/>
          <w:szCs w:val="32"/>
          <w:highlight w:val="none"/>
        </w:rPr>
        <w:t>要全面贯</w:t>
      </w:r>
      <w:r>
        <w:rPr>
          <w:rFonts w:hint="eastAsia" w:ascii="仿宋" w:hAnsi="仿宋" w:eastAsia="仿宋" w:cs="仿宋"/>
          <w:sz w:val="32"/>
          <w:szCs w:val="32"/>
          <w:highlight w:val="none"/>
          <w:lang w:val="en-US" w:eastAsia="zh-CN"/>
        </w:rPr>
        <w:t>彻</w:t>
      </w:r>
      <w:r>
        <w:rPr>
          <w:rFonts w:hint="eastAsia" w:ascii="仿宋" w:hAnsi="仿宋" w:eastAsia="仿宋" w:cs="仿宋"/>
          <w:sz w:val="32"/>
          <w:szCs w:val="32"/>
          <w:highlight w:val="none"/>
        </w:rPr>
        <w:t>本实施方案和《农业</w:t>
      </w:r>
      <w:r>
        <w:rPr>
          <w:rFonts w:hint="eastAsia" w:ascii="仿宋" w:hAnsi="仿宋" w:eastAsia="仿宋" w:cs="仿宋"/>
          <w:sz w:val="32"/>
          <w:szCs w:val="32"/>
          <w:highlight w:val="none"/>
          <w:lang w:val="en-US" w:eastAsia="zh-CN"/>
        </w:rPr>
        <w:t>部</w:t>
      </w:r>
      <w:r>
        <w:rPr>
          <w:rFonts w:hint="eastAsia" w:ascii="仿宋" w:hAnsi="仿宋" w:eastAsia="仿宋" w:cs="仿宋"/>
          <w:sz w:val="32"/>
          <w:szCs w:val="32"/>
          <w:highlight w:val="none"/>
        </w:rPr>
        <w:t>办公厅、财政部办公厅关于进一步加强农机购置补贴政策 监管强化纪律约束的通知》（农办机﹝2019﹞6号）和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农业部办公厅、财政部办公厅关于印发&lt;农业机械购置补贴产品违规经营行为处理办法（试行）&gt;的通知》(农办财﹝2017﹞26号）要求，加</w:t>
      </w:r>
      <w:r>
        <w:rPr>
          <w:rFonts w:hint="eastAsia" w:ascii="仿宋" w:hAnsi="仿宋" w:eastAsia="仿宋" w:cs="仿宋"/>
          <w:sz w:val="32"/>
          <w:szCs w:val="32"/>
          <w:highlight w:val="none"/>
          <w:lang w:val="en-US" w:eastAsia="zh-CN"/>
        </w:rPr>
        <w:t>强</w:t>
      </w:r>
      <w:r>
        <w:rPr>
          <w:rFonts w:hint="eastAsia" w:ascii="仿宋" w:hAnsi="仿宋" w:eastAsia="仿宋" w:cs="仿宋"/>
          <w:sz w:val="32"/>
          <w:szCs w:val="32"/>
          <w:highlight w:val="none"/>
        </w:rPr>
        <w:t>对审核、公示、核验重点实施环节督导检查力度，特别</w:t>
      </w:r>
      <w:r>
        <w:rPr>
          <w:rFonts w:hint="eastAsia" w:ascii="仿宋" w:hAnsi="仿宋" w:eastAsia="仿宋" w:cs="仿宋"/>
          <w:sz w:val="32"/>
          <w:szCs w:val="32"/>
          <w:highlight w:val="none"/>
          <w:lang w:val="en-US" w:eastAsia="zh-CN"/>
        </w:rPr>
        <w:t>是</w:t>
      </w:r>
      <w:r>
        <w:rPr>
          <w:rFonts w:hint="eastAsia" w:ascii="仿宋" w:hAnsi="仿宋" w:eastAsia="仿宋" w:cs="仿宋"/>
          <w:sz w:val="32"/>
          <w:szCs w:val="32"/>
          <w:highlight w:val="none"/>
        </w:rPr>
        <w:t>对单人多台套申请补贴的、短期内大批量申请补贴的、同人连年购置同类机具申</w:t>
      </w:r>
      <w:r>
        <w:rPr>
          <w:rFonts w:hint="eastAsia" w:ascii="仿宋" w:hAnsi="仿宋" w:eastAsia="仿宋" w:cs="仿宋"/>
          <w:sz w:val="32"/>
          <w:szCs w:val="32"/>
          <w:highlight w:val="none"/>
          <w:lang w:eastAsia="zh-CN"/>
        </w:rPr>
        <w:t>请</w:t>
      </w:r>
      <w:r>
        <w:rPr>
          <w:rFonts w:hint="eastAsia" w:ascii="仿宋" w:hAnsi="仿宋" w:eastAsia="仿宋" w:cs="仿宋"/>
          <w:sz w:val="32"/>
          <w:szCs w:val="32"/>
          <w:highlight w:val="none"/>
        </w:rPr>
        <w:t>补贴的、</w:t>
      </w:r>
      <w:r>
        <w:rPr>
          <w:rFonts w:hint="eastAsia" w:ascii="仿宋" w:hAnsi="仿宋" w:eastAsia="仿宋" w:cs="仿宋"/>
          <w:sz w:val="32"/>
          <w:szCs w:val="32"/>
          <w:highlight w:val="none"/>
          <w:lang w:val="en-US" w:eastAsia="zh-CN"/>
        </w:rPr>
        <w:t>区域</w:t>
      </w:r>
      <w:r>
        <w:rPr>
          <w:rFonts w:hint="eastAsia" w:ascii="仿宋" w:hAnsi="仿宋" w:eastAsia="仿宋" w:cs="仿宋"/>
          <w:sz w:val="32"/>
          <w:szCs w:val="32"/>
          <w:highlight w:val="none"/>
        </w:rPr>
        <w:t>适应性差机具申请补贴的、实际</w:t>
      </w:r>
      <w:r>
        <w:rPr>
          <w:rFonts w:hint="eastAsia" w:ascii="仿宋" w:hAnsi="仿宋" w:eastAsia="仿宋" w:cs="仿宋"/>
          <w:sz w:val="32"/>
          <w:szCs w:val="32"/>
          <w:highlight w:val="none"/>
          <w:lang w:eastAsia="zh-CN"/>
        </w:rPr>
        <w:t>补贴</w:t>
      </w:r>
      <w:r>
        <w:rPr>
          <w:rFonts w:hint="eastAsia" w:ascii="仿宋" w:hAnsi="仿宋" w:eastAsia="仿宋" w:cs="仿宋"/>
          <w:sz w:val="32"/>
          <w:szCs w:val="32"/>
          <w:highlight w:val="none"/>
        </w:rPr>
        <w:t>比例明显偏高或接近预警比例的等异常情形要主动报告，按照规定，进行</w:t>
      </w:r>
      <w:r>
        <w:rPr>
          <w:rFonts w:hint="eastAsia" w:ascii="仿宋" w:hAnsi="仿宋" w:eastAsia="仿宋" w:cs="仿宋"/>
          <w:sz w:val="32"/>
          <w:szCs w:val="32"/>
          <w:highlight w:val="none"/>
          <w:lang w:eastAsia="zh-CN"/>
        </w:rPr>
        <w:t>调查</w:t>
      </w:r>
      <w:r>
        <w:rPr>
          <w:rFonts w:hint="eastAsia" w:ascii="仿宋" w:hAnsi="仿宋" w:eastAsia="仿宋" w:cs="仿宋"/>
          <w:sz w:val="32"/>
          <w:szCs w:val="32"/>
          <w:highlight w:val="none"/>
        </w:rPr>
        <w:t>并</w:t>
      </w:r>
      <w:r>
        <w:rPr>
          <w:rFonts w:hint="eastAsia" w:ascii="仿宋" w:hAnsi="仿宋" w:eastAsia="仿宋" w:cs="仿宋"/>
          <w:sz w:val="32"/>
          <w:szCs w:val="32"/>
          <w:highlight w:val="none"/>
          <w:lang w:eastAsia="zh-CN"/>
        </w:rPr>
        <w:t>提出</w:t>
      </w:r>
      <w:r>
        <w:rPr>
          <w:rFonts w:hint="eastAsia" w:ascii="仿宋" w:hAnsi="仿宋" w:eastAsia="仿宋" w:cs="仿宋"/>
          <w:sz w:val="32"/>
          <w:szCs w:val="32"/>
          <w:highlight w:val="none"/>
        </w:rPr>
        <w:t>处理意见建议。要依托办理服务系统，定</w:t>
      </w:r>
      <w:r>
        <w:rPr>
          <w:rFonts w:hint="eastAsia" w:ascii="仿宋" w:hAnsi="仿宋" w:eastAsia="仿宋" w:cs="仿宋"/>
          <w:sz w:val="32"/>
          <w:szCs w:val="32"/>
          <w:highlight w:val="none"/>
          <w:lang w:val="en-US" w:eastAsia="zh-CN"/>
        </w:rPr>
        <w:t>期</w:t>
      </w:r>
      <w:r>
        <w:rPr>
          <w:rFonts w:hint="eastAsia" w:ascii="仿宋" w:hAnsi="仿宋" w:eastAsia="仿宋" w:cs="仿宋"/>
          <w:sz w:val="32"/>
          <w:szCs w:val="32"/>
          <w:highlight w:val="none"/>
        </w:rPr>
        <w:t>对</w:t>
      </w:r>
      <w:r>
        <w:rPr>
          <w:rFonts w:hint="eastAsia" w:ascii="仿宋" w:hAnsi="仿宋" w:eastAsia="仿宋" w:cs="仿宋"/>
          <w:sz w:val="32"/>
          <w:szCs w:val="32"/>
          <w:highlight w:val="none"/>
          <w:lang w:eastAsia="zh-CN"/>
        </w:rPr>
        <w:t>县域内</w:t>
      </w:r>
      <w:r>
        <w:rPr>
          <w:rFonts w:hint="eastAsia" w:ascii="仿宋" w:hAnsi="仿宋" w:eastAsia="仿宋" w:cs="仿宋"/>
          <w:sz w:val="32"/>
          <w:szCs w:val="32"/>
          <w:highlight w:val="none"/>
        </w:rPr>
        <w:t>补贴数据进行分析、研判，主动开展</w:t>
      </w:r>
      <w:r>
        <w:rPr>
          <w:rFonts w:hint="eastAsia" w:ascii="仿宋" w:hAnsi="仿宋" w:eastAsia="仿宋" w:cs="仿宋"/>
          <w:sz w:val="32"/>
          <w:szCs w:val="32"/>
          <w:highlight w:val="none"/>
          <w:lang w:val="en-US" w:eastAsia="zh-CN"/>
        </w:rPr>
        <w:t>违</w:t>
      </w:r>
      <w:r>
        <w:rPr>
          <w:rFonts w:hint="eastAsia" w:ascii="仿宋" w:hAnsi="仿宋" w:eastAsia="仿宋" w:cs="仿宋"/>
          <w:sz w:val="32"/>
          <w:szCs w:val="32"/>
          <w:highlight w:val="none"/>
        </w:rPr>
        <w:t>规行为全流程分</w:t>
      </w:r>
      <w:r>
        <w:rPr>
          <w:rFonts w:hint="eastAsia" w:ascii="仿宋" w:hAnsi="仿宋" w:eastAsia="仿宋" w:cs="仿宋"/>
          <w:sz w:val="32"/>
          <w:szCs w:val="32"/>
          <w:highlight w:val="none"/>
          <w:lang w:val="en-US" w:eastAsia="zh-CN"/>
        </w:rPr>
        <w:t>析</w:t>
      </w:r>
      <w:r>
        <w:rPr>
          <w:rFonts w:hint="eastAsia" w:ascii="仿宋" w:hAnsi="仿宋" w:eastAsia="仿宋" w:cs="仿宋"/>
          <w:sz w:val="32"/>
          <w:szCs w:val="32"/>
          <w:highlight w:val="none"/>
        </w:rPr>
        <w:t>排查，及时上报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对套取、骗取</w:t>
      </w:r>
      <w:r>
        <w:rPr>
          <w:rFonts w:hint="eastAsia" w:ascii="仿宋" w:hAnsi="仿宋" w:eastAsia="仿宋" w:cs="仿宋"/>
          <w:sz w:val="32"/>
          <w:szCs w:val="32"/>
          <w:highlight w:val="none"/>
          <w:lang w:val="en-US" w:eastAsia="zh-CN"/>
        </w:rPr>
        <w:t>补</w:t>
      </w:r>
      <w:r>
        <w:rPr>
          <w:rFonts w:hint="eastAsia" w:ascii="仿宋" w:hAnsi="仿宋" w:eastAsia="仿宋" w:cs="仿宋"/>
          <w:sz w:val="32"/>
          <w:szCs w:val="32"/>
          <w:highlight w:val="none"/>
        </w:rPr>
        <w:t>贴资金的产销企业实行</w:t>
      </w:r>
      <w:r>
        <w:rPr>
          <w:rFonts w:hint="eastAsia" w:ascii="仿宋" w:hAnsi="仿宋" w:eastAsia="仿宋" w:cs="仿宋"/>
          <w:sz w:val="32"/>
          <w:szCs w:val="32"/>
          <w:highlight w:val="none"/>
          <w:lang w:val="en-US" w:eastAsia="zh-CN"/>
        </w:rPr>
        <w:t>罚</w:t>
      </w:r>
      <w:r>
        <w:rPr>
          <w:rFonts w:hint="eastAsia" w:ascii="仿宋" w:hAnsi="仿宋" w:eastAsia="仿宋" w:cs="仿宋"/>
          <w:sz w:val="32"/>
          <w:szCs w:val="32"/>
          <w:highlight w:val="none"/>
        </w:rPr>
        <w:t>款处理，从严整</w:t>
      </w:r>
      <w:r>
        <w:rPr>
          <w:rFonts w:hint="eastAsia" w:ascii="仿宋" w:hAnsi="仿宋" w:eastAsia="仿宋" w:cs="仿宋"/>
          <w:sz w:val="32"/>
          <w:szCs w:val="32"/>
          <w:highlight w:val="none"/>
          <w:lang w:val="en-US" w:eastAsia="zh-CN"/>
        </w:rPr>
        <w:t>治</w:t>
      </w:r>
      <w:r>
        <w:rPr>
          <w:rFonts w:hint="eastAsia" w:ascii="仿宋" w:hAnsi="仿宋" w:eastAsia="仿宋" w:cs="仿宋"/>
          <w:sz w:val="32"/>
          <w:szCs w:val="32"/>
          <w:highlight w:val="none"/>
        </w:rPr>
        <w:t>违规行为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全面落实违规通报和黑名单</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际联动处理措</w:t>
      </w:r>
      <w:r>
        <w:rPr>
          <w:rFonts w:hint="eastAsia" w:ascii="仿宋" w:hAnsi="仿宋" w:eastAsia="仿宋" w:cs="仿宋"/>
          <w:sz w:val="32"/>
          <w:szCs w:val="32"/>
          <w:highlight w:val="none"/>
          <w:lang w:val="en-US" w:eastAsia="zh-CN"/>
        </w:rPr>
        <w:t>施</w:t>
      </w:r>
      <w:r>
        <w:rPr>
          <w:rFonts w:hint="eastAsia" w:ascii="仿宋" w:hAnsi="仿宋" w:eastAsia="仿宋" w:cs="仿宋"/>
          <w:sz w:val="32"/>
          <w:szCs w:val="32"/>
          <w:highlight w:val="none"/>
        </w:rPr>
        <w:t>，从严整治突出违规行为，有效维护政策实施良好秩序</w:t>
      </w:r>
      <w:r>
        <w:rPr>
          <w:rFonts w:hint="eastAsia" w:ascii="仿宋" w:hAnsi="仿宋" w:eastAsia="仿宋" w:cs="仿宋"/>
          <w:sz w:val="32"/>
          <w:szCs w:val="32"/>
          <w:highlight w:val="none"/>
          <w:lang w:eastAsia="zh-CN"/>
        </w:rPr>
        <w:t>。</w:t>
      </w:r>
    </w:p>
    <w:p>
      <w:pPr>
        <w:jc w:val="both"/>
        <w:rPr>
          <w:rFonts w:hint="eastAsia" w:ascii="仿宋" w:hAnsi="仿宋" w:eastAsia="仿宋" w:cs="仿宋"/>
          <w:sz w:val="32"/>
          <w:szCs w:val="32"/>
          <w:highlight w:val="none"/>
          <w:lang w:eastAsia="zh-CN"/>
        </w:rPr>
      </w:pPr>
    </w:p>
    <w:p>
      <w:pPr>
        <w:rPr>
          <w:rFonts w:hint="eastAsia" w:ascii="仿宋" w:hAnsi="仿宋" w:eastAsia="仿宋" w:cs="仿宋"/>
          <w:sz w:val="32"/>
          <w:szCs w:val="32"/>
        </w:rPr>
      </w:pPr>
      <w:r>
        <w:rPr>
          <w:rFonts w:hint="eastAsia" w:ascii="仿宋" w:hAnsi="仿宋" w:eastAsia="仿宋" w:cs="仿宋"/>
          <w:sz w:val="32"/>
          <w:szCs w:val="32"/>
        </w:rPr>
        <w:t xml:space="preserve">附件：2021-2023年辽宁省农机购置补贴机具种类范围 </w:t>
      </w:r>
    </w:p>
    <w:p>
      <w:pPr>
        <w:keepNext w:val="0"/>
        <w:keepLines w:val="0"/>
        <w:widowControl/>
        <w:suppressLineNumbers w:val="0"/>
        <w:jc w:val="left"/>
        <w:rPr>
          <w:rFonts w:hint="eastAsia" w:ascii="宋体" w:hAnsi="宋体" w:eastAsia="宋体" w:cs="宋体"/>
          <w:color w:val="000000"/>
          <w:kern w:val="0"/>
          <w:sz w:val="42"/>
          <w:szCs w:val="42"/>
          <w:lang w:val="en-US" w:eastAsia="zh-CN" w:bidi="ar"/>
        </w:rPr>
      </w:pPr>
      <w:bookmarkStart w:id="0" w:name="_GoBack"/>
      <w:bookmarkEnd w:id="0"/>
    </w:p>
    <w:p>
      <w:pPr>
        <w:keepNext w:val="0"/>
        <w:keepLines w:val="0"/>
        <w:widowControl/>
        <w:suppressLineNumbers w:val="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附件</w:t>
      </w:r>
    </w:p>
    <w:p>
      <w:pPr>
        <w:keepNext w:val="0"/>
        <w:keepLines w:val="0"/>
        <w:widowControl/>
        <w:suppressLineNumbers w:val="0"/>
        <w:jc w:val="center"/>
        <w:rPr>
          <w:sz w:val="36"/>
          <w:szCs w:val="36"/>
        </w:rPr>
      </w:pPr>
      <w:r>
        <w:rPr>
          <w:rFonts w:hint="eastAsia" w:ascii="宋体" w:hAnsi="宋体" w:eastAsia="宋体" w:cs="宋体"/>
          <w:color w:val="000000"/>
          <w:kern w:val="0"/>
          <w:sz w:val="36"/>
          <w:szCs w:val="36"/>
          <w:lang w:val="en-US" w:eastAsia="zh-CN" w:bidi="ar"/>
        </w:rPr>
        <w:t>2021-2023年辽宁省农机购置补贴机具种类范围</w:t>
      </w:r>
    </w:p>
    <w:p>
      <w:pPr>
        <w:keepNext w:val="0"/>
        <w:keepLines w:val="0"/>
        <w:widowControl/>
        <w:suppressLineNumbers w:val="0"/>
        <w:jc w:val="center"/>
      </w:pPr>
      <w:r>
        <w:rPr>
          <w:rFonts w:ascii="仿宋_GB2312" w:hAnsi="宋体" w:eastAsia="仿宋_GB2312" w:cs="仿宋_GB2312"/>
          <w:color w:val="000000"/>
          <w:kern w:val="0"/>
          <w:sz w:val="31"/>
          <w:szCs w:val="31"/>
          <w:lang w:val="en-US" w:eastAsia="zh-CN" w:bidi="ar"/>
        </w:rPr>
        <w:t>（11大类26小类84品曰）</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1．耕整地机械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1.1耕地机械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1.1.1铧式犁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1.1.2旋耕机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1.1.3深松机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1.1.4微耕机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1.2整地机械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1.2.1圆盘耙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1.2.2起垄机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1.2.3灭茬机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1.2.4筑埂机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1.2.5联 合 整 地 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1.2.6埋 茬 起 浆 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2．种植施肥机械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2.1播种机械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2.1.1穴播机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2.1.2小粒种子播种机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2.1.3根茎作物播种机 </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 .1.4免 耕 播 种 机</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2.1.5铺膜播种机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2.1.6精量播种机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2.1.7整地施肥播种机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2.2育苗机械设备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2.2.1秧盘播种成套设备（含床土处理）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2.3栽植机械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2.3.1水稻插秧机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2.3.2秧苗移栽机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2.4施肥机械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2.4.1施肥机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3．田间管理机械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3.1中耕机械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3.1.1田园管理机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3.2植保机械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3.2.1喷杆喷雾机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3.2.2风送喷雾机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3.2.3植保无人驾驶航空器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3.3修剪机械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3.3.1果树修剪机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3.3.2枝条切碎机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4．收获机械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4.1谷物收获机械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4.1.1自 走 轮 式 谷 物 联 合 收 割 机 </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4.1.2自走履带式谷物联合收割机（全喂入）</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4.1.3半喂入联合收割机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4.2玉米收获机械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4.2.1自走式玉米收获机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4.2.2自走式玉米籽粒联合收获机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4.2.3穗 茎 兼 收 玉 米 收 获 机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4.3根茎作物收获机械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4.3.1薯类收获机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4.3.2花生收获机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4.4饲料作物收获机械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4.4.1割草机（含果园无人割草机）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4.4.2搂草机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4.4.3打（压）捆机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4.4.4圆草捆包膜机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4.4.5青饲料收获机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4.5茎秆收集处理机械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4.5.1秸秆粉碎还田机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5．收获后处理机械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5.1脱粒机械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5.1.1玉米脱粒机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5.1.2花生摘果机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5.2干燥机械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5.2.1谷物烘干机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xml:space="preserve">5.2.2果蔬烘干机 </w:t>
      </w:r>
    </w:p>
    <w:p>
      <w:pPr>
        <w:keepNext w:val="0"/>
        <w:keepLines w:val="0"/>
        <w:widowControl/>
        <w:suppressLineNumbers w:val="0"/>
        <w:jc w:val="left"/>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5.3种子加工机械</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5.3.1种子清选机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6．农产品初加工机械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6.1果蔬加工机械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6.1.1水果分级机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6.2剥 壳（去皮）机械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6.2.1花生脱壳机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6.2.2干坚果脱壳机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7．畜牧机械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7.1饲料（草）加工机械设备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7.1.1铡草机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7.1.2青贮切碎机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7.1.3揉丝机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7.1.4压块机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7.1.5饲 料（草）粉碎机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7.1.6饲料混合机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7.1.7颗 粒 饲 料 压 制 机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7.1.8饲料制备（搅拌）机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7.2饲养机械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7.2.1孵化机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7.2.2喂料机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7.2.3送料机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7.2.4清粪机 </w:t>
      </w:r>
    </w:p>
    <w:p>
      <w:pPr>
        <w:keepNext w:val="0"/>
        <w:keepLines w:val="0"/>
        <w:widowControl/>
        <w:suppressLineNumbers w:val="0"/>
        <w:jc w:val="left"/>
      </w:pPr>
      <w:r>
        <w:rPr>
          <w:rFonts w:hint="default" w:ascii="仿宋_GB2312" w:hAnsi="宋体" w:eastAsia="仿宋_GB2312" w:cs="仿宋_GB2312"/>
          <w:color w:val="000000"/>
          <w:kern w:val="0"/>
          <w:sz w:val="33"/>
          <w:szCs w:val="33"/>
          <w:lang w:val="en-US" w:eastAsia="zh-CN" w:bidi="ar"/>
        </w:rPr>
        <w:t xml:space="preserve">7.2.5粪 污 固 液 分 离 机 </w:t>
      </w:r>
    </w:p>
    <w:p>
      <w:pPr>
        <w:keepNext w:val="0"/>
        <w:keepLines w:val="0"/>
        <w:widowControl/>
        <w:suppressLineNumbers w:val="0"/>
        <w:jc w:val="left"/>
        <w:rPr>
          <w:rFonts w:hint="default" w:ascii="仿宋_GB2312" w:hAnsi="宋体" w:eastAsia="仿宋_GB2312" w:cs="仿宋_GB2312"/>
          <w:color w:val="000000"/>
          <w:kern w:val="0"/>
          <w:sz w:val="33"/>
          <w:szCs w:val="33"/>
          <w:lang w:val="en-US" w:eastAsia="zh-CN" w:bidi="ar"/>
        </w:rPr>
      </w:pPr>
      <w:r>
        <w:rPr>
          <w:rFonts w:hint="default" w:ascii="仿宋_GB2312" w:hAnsi="宋体" w:eastAsia="仿宋_GB2312" w:cs="仿宋_GB2312"/>
          <w:color w:val="000000"/>
          <w:kern w:val="0"/>
          <w:sz w:val="33"/>
          <w:szCs w:val="33"/>
          <w:lang w:val="en-US" w:eastAsia="zh-CN" w:bidi="ar"/>
        </w:rPr>
        <w:t>7.3畜产品采集加工机械设备</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7.3.1挤奶机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7.3.2剪羊毛机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7.3.3贮奶（冷藏）罐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8． 农 业 废 弃 物 利 用 处 理 设 备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8.1废弃物处理设备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8.1.1残膜回收机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8 .1.2沼 液 沼 渣 抽 排 设 备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8 .1.3秸 秆 压 块（ 粒 、棒 ） 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8.1.4病 死 畜禽无害化处理设备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8.1.5有机废弃物好氧发酵翻堆机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8.1.6有机废弃物干式厌氧发酵装置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9．农田基本建设机械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9.1平地机械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9.1.1平地机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10.动力机械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10.1拖拉机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10.1.1轮式拖拉机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10.1.2手扶拖拉机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10.1.3履带式拖拉机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11.其他机械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11.1其他机械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11.1.1简 易 保 鲜 储 藏 设 备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11.1.2大米色选机 </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11.1.3杂粮色选机</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11.1.4秸秆膨化机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11.1.5畜禽粪便发酵处理机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11.1.6农业用北斗终端及辅助驾驶系统（含渔船用）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11.1.7有机肥加工设备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11.1.8根（块）茎作物收获机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11.1.9果园轨道运输机 </w:t>
      </w:r>
    </w:p>
    <w:p>
      <w:pPr>
        <w:rPr>
          <w:rFonts w:hint="eastAsia" w:ascii="仿宋" w:hAnsi="仿宋" w:eastAsia="仿宋" w:cs="仿宋"/>
          <w:sz w:val="32"/>
          <w:szCs w:val="32"/>
        </w:rPr>
      </w:pPr>
    </w:p>
    <w:p>
      <w:pPr>
        <w:rPr>
          <w:rFonts w:ascii="宋体" w:hAnsi="宋体"/>
          <w:sz w:val="32"/>
          <w:szCs w:val="32"/>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2453945"/>
      <w:docPartObj>
        <w:docPartGallery w:val="autotext"/>
      </w:docPartObj>
    </w:sdtPr>
    <w:sdtContent>
      <w:p>
        <w:pPr>
          <w:pStyle w:val="2"/>
          <w:jc w:val="center"/>
        </w:pPr>
        <w:r>
          <w:fldChar w:fldCharType="begin"/>
        </w:r>
        <w:r>
          <w:instrText xml:space="preserve">PAGE   \* MERGEFORMAT</w:instrText>
        </w:r>
        <w:r>
          <w:fldChar w:fldCharType="separate"/>
        </w:r>
        <w:r>
          <w:rPr>
            <w:lang w:val="zh-CN"/>
          </w:rPr>
          <w:t>21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DE"/>
    <w:rsid w:val="000219CB"/>
    <w:rsid w:val="00174182"/>
    <w:rsid w:val="002C37CF"/>
    <w:rsid w:val="0032442F"/>
    <w:rsid w:val="003510DE"/>
    <w:rsid w:val="004A593D"/>
    <w:rsid w:val="004D57ED"/>
    <w:rsid w:val="00566992"/>
    <w:rsid w:val="0063595F"/>
    <w:rsid w:val="00646F84"/>
    <w:rsid w:val="006471BF"/>
    <w:rsid w:val="006D0946"/>
    <w:rsid w:val="007A5E5E"/>
    <w:rsid w:val="007C35B8"/>
    <w:rsid w:val="00872EE4"/>
    <w:rsid w:val="00973D74"/>
    <w:rsid w:val="00995F44"/>
    <w:rsid w:val="00A35BBC"/>
    <w:rsid w:val="00AC3ACA"/>
    <w:rsid w:val="00AE465F"/>
    <w:rsid w:val="00B43150"/>
    <w:rsid w:val="00B8394B"/>
    <w:rsid w:val="00BB4E56"/>
    <w:rsid w:val="00C00E67"/>
    <w:rsid w:val="00D15E9C"/>
    <w:rsid w:val="00D37FDC"/>
    <w:rsid w:val="00D450CB"/>
    <w:rsid w:val="00FE0117"/>
    <w:rsid w:val="01382B7E"/>
    <w:rsid w:val="01F53868"/>
    <w:rsid w:val="03296A1B"/>
    <w:rsid w:val="04814FB6"/>
    <w:rsid w:val="048F72FC"/>
    <w:rsid w:val="04E1352D"/>
    <w:rsid w:val="08BE28A7"/>
    <w:rsid w:val="09E05ACC"/>
    <w:rsid w:val="0AB726F2"/>
    <w:rsid w:val="0AB775B2"/>
    <w:rsid w:val="0FA42E43"/>
    <w:rsid w:val="0FF82E57"/>
    <w:rsid w:val="1187752A"/>
    <w:rsid w:val="122B6673"/>
    <w:rsid w:val="12ED7862"/>
    <w:rsid w:val="154476E1"/>
    <w:rsid w:val="16172971"/>
    <w:rsid w:val="1773449A"/>
    <w:rsid w:val="17AB2580"/>
    <w:rsid w:val="182B5F9D"/>
    <w:rsid w:val="18D975D8"/>
    <w:rsid w:val="1AAB4B3E"/>
    <w:rsid w:val="1AD33865"/>
    <w:rsid w:val="1B864445"/>
    <w:rsid w:val="1CE867F2"/>
    <w:rsid w:val="1D8D7A27"/>
    <w:rsid w:val="1FFB187A"/>
    <w:rsid w:val="22AD0357"/>
    <w:rsid w:val="26516F19"/>
    <w:rsid w:val="26B37DB1"/>
    <w:rsid w:val="26C93FFE"/>
    <w:rsid w:val="27826236"/>
    <w:rsid w:val="28815D16"/>
    <w:rsid w:val="29035A15"/>
    <w:rsid w:val="29AA7FD8"/>
    <w:rsid w:val="29AB4524"/>
    <w:rsid w:val="2A314E81"/>
    <w:rsid w:val="2A4D7114"/>
    <w:rsid w:val="2AF65545"/>
    <w:rsid w:val="2B1D1A5F"/>
    <w:rsid w:val="2B4409EB"/>
    <w:rsid w:val="2B882FE4"/>
    <w:rsid w:val="2C333A32"/>
    <w:rsid w:val="2EBD57F1"/>
    <w:rsid w:val="2F965CD1"/>
    <w:rsid w:val="30FA74F6"/>
    <w:rsid w:val="31BF6111"/>
    <w:rsid w:val="3227228E"/>
    <w:rsid w:val="32411173"/>
    <w:rsid w:val="35011BB7"/>
    <w:rsid w:val="358A35CB"/>
    <w:rsid w:val="36782B54"/>
    <w:rsid w:val="37881CEF"/>
    <w:rsid w:val="38C928C7"/>
    <w:rsid w:val="391C0061"/>
    <w:rsid w:val="3AF53E09"/>
    <w:rsid w:val="3B250771"/>
    <w:rsid w:val="3C4E258D"/>
    <w:rsid w:val="3E5D5867"/>
    <w:rsid w:val="3F56585D"/>
    <w:rsid w:val="3F9A2AE2"/>
    <w:rsid w:val="3FCC0487"/>
    <w:rsid w:val="40C742A6"/>
    <w:rsid w:val="416337EC"/>
    <w:rsid w:val="420426C8"/>
    <w:rsid w:val="42A1386B"/>
    <w:rsid w:val="438871AC"/>
    <w:rsid w:val="43AE652B"/>
    <w:rsid w:val="43C97B30"/>
    <w:rsid w:val="444A1C6F"/>
    <w:rsid w:val="45AF07FC"/>
    <w:rsid w:val="46C43A28"/>
    <w:rsid w:val="47334C8E"/>
    <w:rsid w:val="47DE432D"/>
    <w:rsid w:val="485740F9"/>
    <w:rsid w:val="49123E95"/>
    <w:rsid w:val="4A6D4056"/>
    <w:rsid w:val="4B573330"/>
    <w:rsid w:val="4B7B03CC"/>
    <w:rsid w:val="4B88768E"/>
    <w:rsid w:val="4CD14956"/>
    <w:rsid w:val="4D0670A1"/>
    <w:rsid w:val="4D0D2A3D"/>
    <w:rsid w:val="4D2A1EAC"/>
    <w:rsid w:val="4E633C97"/>
    <w:rsid w:val="4F1F2DD8"/>
    <w:rsid w:val="50297E76"/>
    <w:rsid w:val="50DA45C6"/>
    <w:rsid w:val="511C011C"/>
    <w:rsid w:val="536C326A"/>
    <w:rsid w:val="55A054A5"/>
    <w:rsid w:val="57C93C38"/>
    <w:rsid w:val="5887429F"/>
    <w:rsid w:val="5982722F"/>
    <w:rsid w:val="59D23DCF"/>
    <w:rsid w:val="5A836780"/>
    <w:rsid w:val="5A847754"/>
    <w:rsid w:val="5BBA3BF2"/>
    <w:rsid w:val="5D790DFA"/>
    <w:rsid w:val="5DB07022"/>
    <w:rsid w:val="5E602277"/>
    <w:rsid w:val="5EB536EF"/>
    <w:rsid w:val="5FB2291C"/>
    <w:rsid w:val="60B1794A"/>
    <w:rsid w:val="62F4247F"/>
    <w:rsid w:val="63C40BBF"/>
    <w:rsid w:val="63DE295F"/>
    <w:rsid w:val="64020FA6"/>
    <w:rsid w:val="646A42F2"/>
    <w:rsid w:val="64D31862"/>
    <w:rsid w:val="64FF5BE8"/>
    <w:rsid w:val="66541ECD"/>
    <w:rsid w:val="68AB6AB1"/>
    <w:rsid w:val="6AC14BC1"/>
    <w:rsid w:val="6AE72BFE"/>
    <w:rsid w:val="6BF81902"/>
    <w:rsid w:val="6DF03916"/>
    <w:rsid w:val="6F0A2E9C"/>
    <w:rsid w:val="6F857599"/>
    <w:rsid w:val="6FBF14C6"/>
    <w:rsid w:val="70E64EEE"/>
    <w:rsid w:val="71E45830"/>
    <w:rsid w:val="722104CA"/>
    <w:rsid w:val="72AE542B"/>
    <w:rsid w:val="72F04868"/>
    <w:rsid w:val="745A5103"/>
    <w:rsid w:val="75AC0939"/>
    <w:rsid w:val="75C44969"/>
    <w:rsid w:val="75F706F0"/>
    <w:rsid w:val="768D169D"/>
    <w:rsid w:val="77157A61"/>
    <w:rsid w:val="77893258"/>
    <w:rsid w:val="77C9603C"/>
    <w:rsid w:val="79774A87"/>
    <w:rsid w:val="7ACE51B6"/>
    <w:rsid w:val="7B31190A"/>
    <w:rsid w:val="7B6F1909"/>
    <w:rsid w:val="7B7F7F10"/>
    <w:rsid w:val="7B806447"/>
    <w:rsid w:val="7C8159E8"/>
    <w:rsid w:val="7D6A2E7D"/>
    <w:rsid w:val="7D8947C5"/>
    <w:rsid w:val="7D8D01FB"/>
    <w:rsid w:val="7E022AA1"/>
    <w:rsid w:val="7E6D48FF"/>
    <w:rsid w:val="7FC22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rFonts w:ascii="Calibri" w:hAnsi="Calibri" w:eastAsia="宋体" w:cs="Times New Roman"/>
      <w:sz w:val="18"/>
      <w:szCs w:val="18"/>
    </w:rPr>
  </w:style>
  <w:style w:type="character" w:customStyle="1" w:styleId="8">
    <w:name w:val="页脚 Char"/>
    <w:basedOn w:val="6"/>
    <w:link w:val="2"/>
    <w:qFormat/>
    <w:uiPriority w:val="99"/>
    <w:rPr>
      <w:rFonts w:ascii="Calibri" w:hAnsi="Calibri" w:eastAsia="宋体" w:cs="Times New Roman"/>
      <w:sz w:val="18"/>
      <w:szCs w:val="18"/>
    </w:rPr>
  </w:style>
  <w:style w:type="paragraph" w:customStyle="1" w:styleId="9">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1268</Words>
  <Characters>7229</Characters>
  <Lines>60</Lines>
  <Paragraphs>16</Paragraphs>
  <TotalTime>173</TotalTime>
  <ScaleCrop>false</ScaleCrop>
  <LinksUpToDate>false</LinksUpToDate>
  <CharactersWithSpaces>8481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2021-02-23T00:18:00Z</dcterms:created>
  <dc:creator>朱宝玉</dc:creator>
  <cp:lastModifiedBy>Administrator</cp:lastModifiedBy>
  <cp:lastPrinted>2021-09-06T01:14:19Z</cp:lastPrinted>
  <dcterms:modified xsi:type="dcterms:W3CDTF">2021-09-06T01:15:40Z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4B70C9D9DD484F668A91896B936E01EE</vt:lpwstr>
  </property>
</Properties>
</file>